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89D" w:rsidRPr="007A5369" w:rsidRDefault="0092189D" w:rsidP="0092189D">
      <w:pPr>
        <w:widowControl w:val="0"/>
        <w:autoSpaceDE w:val="0"/>
        <w:autoSpaceDN w:val="0"/>
        <w:adjustRightInd w:val="0"/>
        <w:jc w:val="right"/>
        <w:rPr>
          <w:rStyle w:val="FontStyle54"/>
        </w:rPr>
      </w:pPr>
    </w:p>
    <w:p w:rsidR="0092189D" w:rsidRPr="007A5369" w:rsidRDefault="0092189D" w:rsidP="0092189D">
      <w:pPr>
        <w:widowControl w:val="0"/>
        <w:autoSpaceDE w:val="0"/>
        <w:autoSpaceDN w:val="0"/>
        <w:adjustRightInd w:val="0"/>
        <w:jc w:val="center"/>
        <w:rPr>
          <w:rStyle w:val="FontStyle54"/>
        </w:rPr>
      </w:pPr>
    </w:p>
    <w:p w:rsidR="0092189D" w:rsidRPr="007A5369" w:rsidRDefault="0092189D" w:rsidP="0092189D">
      <w:pPr>
        <w:pStyle w:val="ConsPlusNonformat"/>
        <w:jc w:val="center"/>
        <w:rPr>
          <w:rStyle w:val="FontStyle54"/>
          <w:rFonts w:eastAsia="Times New Roman"/>
        </w:rPr>
      </w:pPr>
      <w:bookmarkStart w:id="0" w:name="Par491"/>
      <w:bookmarkEnd w:id="0"/>
      <w:r w:rsidRPr="007A5369">
        <w:rPr>
          <w:rStyle w:val="FontStyle54"/>
          <w:rFonts w:eastAsia="Times New Roman"/>
        </w:rPr>
        <w:t>СПРАВКА</w:t>
      </w:r>
    </w:p>
    <w:p w:rsidR="002979C8" w:rsidRDefault="0092189D" w:rsidP="002979C8">
      <w:pPr>
        <w:pStyle w:val="ConsPlusNonformat"/>
        <w:jc w:val="center"/>
        <w:rPr>
          <w:rStyle w:val="FontStyle54"/>
          <w:rFonts w:eastAsia="Times New Roman"/>
          <w:u w:val="single"/>
        </w:rPr>
      </w:pPr>
      <w:r w:rsidRPr="002979C8">
        <w:rPr>
          <w:rStyle w:val="FontStyle54"/>
          <w:rFonts w:eastAsia="Times New Roman"/>
          <w:u w:val="single"/>
        </w:rPr>
        <w:t xml:space="preserve">о материально-техническом обеспечении </w:t>
      </w:r>
    </w:p>
    <w:p w:rsidR="002979C8" w:rsidRDefault="00FD17D3" w:rsidP="002979C8">
      <w:pPr>
        <w:pStyle w:val="ConsPlusNonformat"/>
        <w:jc w:val="center"/>
        <w:rPr>
          <w:rStyle w:val="FontStyle54"/>
          <w:rFonts w:eastAsia="Times New Roman"/>
          <w:u w:val="single"/>
        </w:rPr>
      </w:pPr>
      <w:r w:rsidRPr="002979C8">
        <w:rPr>
          <w:rStyle w:val="FontStyle54"/>
          <w:rFonts w:eastAsia="Times New Roman"/>
          <w:u w:val="single"/>
        </w:rPr>
        <w:t>Негосударственно</w:t>
      </w:r>
      <w:r w:rsidR="002979C8" w:rsidRPr="002979C8">
        <w:rPr>
          <w:rStyle w:val="FontStyle54"/>
          <w:rFonts w:eastAsia="Times New Roman"/>
          <w:u w:val="single"/>
        </w:rPr>
        <w:t>го</w:t>
      </w:r>
      <w:r w:rsidRPr="002979C8">
        <w:rPr>
          <w:rStyle w:val="FontStyle54"/>
          <w:rFonts w:eastAsia="Times New Roman"/>
          <w:u w:val="single"/>
        </w:rPr>
        <w:t xml:space="preserve"> </w:t>
      </w:r>
      <w:r w:rsidR="007912AC" w:rsidRPr="002979C8">
        <w:rPr>
          <w:rStyle w:val="FontStyle54"/>
          <w:rFonts w:eastAsia="Times New Roman"/>
          <w:u w:val="single"/>
        </w:rPr>
        <w:t>дошкольно</w:t>
      </w:r>
      <w:r w:rsidR="002979C8" w:rsidRPr="002979C8">
        <w:rPr>
          <w:rStyle w:val="FontStyle54"/>
          <w:rFonts w:eastAsia="Times New Roman"/>
          <w:u w:val="single"/>
        </w:rPr>
        <w:t>го</w:t>
      </w:r>
      <w:r w:rsidR="007912AC" w:rsidRPr="002979C8">
        <w:rPr>
          <w:rStyle w:val="FontStyle54"/>
          <w:rFonts w:eastAsia="Times New Roman"/>
          <w:u w:val="single"/>
        </w:rPr>
        <w:t xml:space="preserve"> </w:t>
      </w:r>
      <w:r w:rsidRPr="002979C8">
        <w:rPr>
          <w:rStyle w:val="FontStyle54"/>
          <w:rFonts w:eastAsia="Times New Roman"/>
          <w:u w:val="single"/>
        </w:rPr>
        <w:t>образовательно</w:t>
      </w:r>
      <w:r w:rsidR="002979C8" w:rsidRPr="002979C8">
        <w:rPr>
          <w:rStyle w:val="FontStyle54"/>
          <w:rFonts w:eastAsia="Times New Roman"/>
          <w:u w:val="single"/>
        </w:rPr>
        <w:t>го</w:t>
      </w:r>
      <w:r w:rsidRPr="002979C8">
        <w:rPr>
          <w:rStyle w:val="FontStyle54"/>
          <w:rFonts w:eastAsia="Times New Roman"/>
          <w:u w:val="single"/>
        </w:rPr>
        <w:t xml:space="preserve"> частно</w:t>
      </w:r>
      <w:r w:rsidR="002979C8" w:rsidRPr="002979C8">
        <w:rPr>
          <w:rStyle w:val="FontStyle54"/>
          <w:rFonts w:eastAsia="Times New Roman"/>
          <w:u w:val="single"/>
        </w:rPr>
        <w:t>го</w:t>
      </w:r>
      <w:r w:rsidRPr="002979C8">
        <w:rPr>
          <w:rStyle w:val="FontStyle54"/>
          <w:rFonts w:eastAsia="Times New Roman"/>
          <w:u w:val="single"/>
        </w:rPr>
        <w:t xml:space="preserve"> учреждени</w:t>
      </w:r>
      <w:r w:rsidR="002979C8" w:rsidRPr="002979C8">
        <w:rPr>
          <w:rStyle w:val="FontStyle54"/>
          <w:rFonts w:eastAsia="Times New Roman"/>
          <w:u w:val="single"/>
        </w:rPr>
        <w:t>я</w:t>
      </w:r>
      <w:r w:rsidRPr="002979C8">
        <w:rPr>
          <w:rStyle w:val="FontStyle54"/>
          <w:rFonts w:eastAsia="Times New Roman"/>
          <w:u w:val="single"/>
        </w:rPr>
        <w:t xml:space="preserve"> </w:t>
      </w:r>
    </w:p>
    <w:p w:rsidR="0070753A" w:rsidRPr="002979C8" w:rsidRDefault="00FD17D3" w:rsidP="002979C8">
      <w:pPr>
        <w:pStyle w:val="ConsPlusNonformat"/>
        <w:jc w:val="center"/>
        <w:rPr>
          <w:u w:val="single"/>
        </w:rPr>
      </w:pPr>
      <w:r w:rsidRPr="002979C8">
        <w:rPr>
          <w:rStyle w:val="FontStyle54"/>
          <w:rFonts w:eastAsia="Times New Roman"/>
          <w:u w:val="single"/>
        </w:rPr>
        <w:t>«</w:t>
      </w:r>
      <w:r w:rsidR="007912AC" w:rsidRPr="002979C8">
        <w:rPr>
          <w:rStyle w:val="FontStyle54"/>
          <w:rFonts w:eastAsia="Times New Roman"/>
          <w:u w:val="single"/>
        </w:rPr>
        <w:t>Центр развития ребенка – детский сад «</w:t>
      </w:r>
      <w:proofErr w:type="spellStart"/>
      <w:r w:rsidR="007912AC" w:rsidRPr="002979C8">
        <w:rPr>
          <w:rStyle w:val="FontStyle54"/>
          <w:rFonts w:eastAsia="Times New Roman"/>
          <w:u w:val="single"/>
        </w:rPr>
        <w:t>Кораблик</w:t>
      </w:r>
      <w:r w:rsidRPr="002979C8">
        <w:rPr>
          <w:rStyle w:val="FontStyle54"/>
          <w:rFonts w:eastAsia="Times New Roman"/>
          <w:u w:val="single"/>
        </w:rPr>
        <w:t>»</w:t>
      </w:r>
      <w:proofErr w:type="spellEnd"/>
    </w:p>
    <w:p w:rsidR="002979C8" w:rsidRDefault="002979C8" w:rsidP="0092189D">
      <w:pPr>
        <w:pStyle w:val="ConsPlusNonformat"/>
        <w:jc w:val="center"/>
        <w:rPr>
          <w:rStyle w:val="FontStyle54"/>
          <w:rFonts w:eastAsia="Times New Roman"/>
        </w:rPr>
      </w:pPr>
    </w:p>
    <w:p w:rsidR="0092189D" w:rsidRPr="007A5369" w:rsidRDefault="0092189D" w:rsidP="0092189D">
      <w:pPr>
        <w:pStyle w:val="ConsPlusNonformat"/>
        <w:jc w:val="center"/>
        <w:rPr>
          <w:rStyle w:val="FontStyle54"/>
          <w:rFonts w:eastAsia="Times New Roman"/>
        </w:rPr>
      </w:pPr>
      <w:r w:rsidRPr="007A5369">
        <w:rPr>
          <w:rStyle w:val="FontStyle54"/>
          <w:rFonts w:eastAsia="Times New Roman"/>
        </w:rPr>
        <w:t xml:space="preserve">Обеспечение образовательной деятельности  </w:t>
      </w:r>
      <w:r w:rsidR="000F36CD" w:rsidRPr="007A5369">
        <w:rPr>
          <w:rStyle w:val="FontStyle54"/>
          <w:rFonts w:eastAsia="Times New Roman"/>
        </w:rPr>
        <w:t xml:space="preserve">в каждом из мест осуществления образовательной деятельности </w:t>
      </w:r>
      <w:r w:rsidRPr="007A5369">
        <w:rPr>
          <w:rStyle w:val="FontStyle54"/>
          <w:rFonts w:eastAsia="Times New Roman"/>
        </w:rPr>
        <w:t>зданиями, строениями, сооружениями, помещениями и территориями</w:t>
      </w:r>
    </w:p>
    <w:p w:rsidR="0092189D" w:rsidRDefault="0092189D" w:rsidP="0092189D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tbl>
      <w:tblPr>
        <w:tblW w:w="0" w:type="auto"/>
        <w:jc w:val="center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00"/>
        <w:gridCol w:w="1359"/>
        <w:gridCol w:w="3103"/>
        <w:gridCol w:w="1433"/>
        <w:gridCol w:w="1418"/>
        <w:gridCol w:w="1701"/>
        <w:gridCol w:w="1417"/>
        <w:gridCol w:w="1418"/>
        <w:gridCol w:w="2252"/>
      </w:tblGrid>
      <w:tr w:rsidR="0092189D" w:rsidRPr="0092189D" w:rsidTr="00737748">
        <w:trPr>
          <w:trHeight w:val="2880"/>
          <w:jc w:val="center"/>
        </w:trPr>
        <w:tc>
          <w:tcPr>
            <w:tcW w:w="500" w:type="dxa"/>
            <w:hideMark/>
          </w:tcPr>
          <w:p w:rsidR="0092189D" w:rsidRPr="00357A2C" w:rsidRDefault="0092189D">
            <w:pPr>
              <w:pStyle w:val="ConsPlusCell"/>
              <w:rPr>
                <w:sz w:val="18"/>
                <w:szCs w:val="18"/>
              </w:rPr>
            </w:pPr>
            <w:r w:rsidRPr="00357A2C">
              <w:rPr>
                <w:sz w:val="18"/>
                <w:szCs w:val="18"/>
              </w:rPr>
              <w:t xml:space="preserve"> № </w:t>
            </w:r>
            <w:r w:rsidRPr="00357A2C">
              <w:rPr>
                <w:sz w:val="18"/>
                <w:szCs w:val="18"/>
              </w:rPr>
              <w:br/>
            </w:r>
            <w:proofErr w:type="gramStart"/>
            <w:r w:rsidRPr="00357A2C">
              <w:rPr>
                <w:sz w:val="18"/>
                <w:szCs w:val="18"/>
              </w:rPr>
              <w:t>п</w:t>
            </w:r>
            <w:proofErr w:type="gramEnd"/>
            <w:r w:rsidRPr="00357A2C">
              <w:rPr>
                <w:sz w:val="18"/>
                <w:szCs w:val="18"/>
              </w:rPr>
              <w:t>/п</w:t>
            </w:r>
          </w:p>
        </w:tc>
        <w:tc>
          <w:tcPr>
            <w:tcW w:w="1359" w:type="dxa"/>
            <w:hideMark/>
          </w:tcPr>
          <w:p w:rsidR="0092189D" w:rsidRPr="00357A2C" w:rsidRDefault="0092189D" w:rsidP="0070753A">
            <w:pPr>
              <w:pStyle w:val="ConsPlusCell"/>
              <w:jc w:val="center"/>
              <w:rPr>
                <w:sz w:val="18"/>
                <w:szCs w:val="18"/>
              </w:rPr>
            </w:pPr>
            <w:r w:rsidRPr="00357A2C">
              <w:rPr>
                <w:sz w:val="18"/>
                <w:szCs w:val="18"/>
              </w:rPr>
              <w:t xml:space="preserve">Адрес          </w:t>
            </w:r>
            <w:r w:rsidRPr="00357A2C">
              <w:rPr>
                <w:sz w:val="18"/>
                <w:szCs w:val="18"/>
              </w:rPr>
              <w:br/>
              <w:t>(место</w:t>
            </w:r>
            <w:r w:rsidR="0070753A">
              <w:rPr>
                <w:sz w:val="18"/>
                <w:szCs w:val="18"/>
              </w:rPr>
              <w:t>нахождения)</w:t>
            </w:r>
            <w:r w:rsidRPr="00357A2C">
              <w:rPr>
                <w:sz w:val="18"/>
                <w:szCs w:val="18"/>
              </w:rPr>
              <w:t xml:space="preserve">       </w:t>
            </w:r>
            <w:r w:rsidRPr="00357A2C">
              <w:rPr>
                <w:sz w:val="18"/>
                <w:szCs w:val="18"/>
              </w:rPr>
              <w:br/>
              <w:t xml:space="preserve">здания,        </w:t>
            </w:r>
            <w:r w:rsidRPr="00357A2C">
              <w:rPr>
                <w:sz w:val="18"/>
                <w:szCs w:val="18"/>
              </w:rPr>
              <w:br/>
              <w:t xml:space="preserve">строения,      </w:t>
            </w:r>
            <w:r w:rsidRPr="00357A2C">
              <w:rPr>
                <w:sz w:val="18"/>
                <w:szCs w:val="18"/>
              </w:rPr>
              <w:br/>
              <w:t xml:space="preserve">сооружения,    </w:t>
            </w:r>
            <w:r w:rsidRPr="00357A2C">
              <w:rPr>
                <w:sz w:val="18"/>
                <w:szCs w:val="18"/>
              </w:rPr>
              <w:br/>
              <w:t>помещения</w:t>
            </w:r>
          </w:p>
        </w:tc>
        <w:tc>
          <w:tcPr>
            <w:tcW w:w="3103" w:type="dxa"/>
            <w:hideMark/>
          </w:tcPr>
          <w:p w:rsidR="0092189D" w:rsidRPr="00357A2C" w:rsidRDefault="0092189D" w:rsidP="00251CEF">
            <w:pPr>
              <w:pStyle w:val="ConsPlusCell"/>
              <w:jc w:val="center"/>
              <w:rPr>
                <w:sz w:val="18"/>
                <w:szCs w:val="18"/>
              </w:rPr>
            </w:pPr>
            <w:r w:rsidRPr="00357A2C">
              <w:rPr>
                <w:sz w:val="18"/>
                <w:szCs w:val="18"/>
              </w:rPr>
              <w:t>Назначение оснащенных</w:t>
            </w:r>
            <w:r w:rsidRPr="00357A2C">
              <w:rPr>
                <w:sz w:val="18"/>
                <w:szCs w:val="18"/>
              </w:rPr>
              <w:br/>
              <w:t xml:space="preserve">  зданий, строений,  </w:t>
            </w:r>
            <w:r w:rsidRPr="00357A2C">
              <w:rPr>
                <w:sz w:val="18"/>
                <w:szCs w:val="18"/>
              </w:rPr>
              <w:br/>
              <w:t>сооружений, помещений</w:t>
            </w:r>
            <w:r w:rsidRPr="00357A2C">
              <w:rPr>
                <w:sz w:val="18"/>
                <w:szCs w:val="18"/>
              </w:rPr>
              <w:br/>
              <w:t xml:space="preserve">с указанием площади </w:t>
            </w:r>
            <w:r w:rsidRPr="00357A2C">
              <w:rPr>
                <w:sz w:val="18"/>
                <w:szCs w:val="18"/>
              </w:rPr>
              <w:br/>
              <w:t xml:space="preserve">      (кв. м)</w:t>
            </w:r>
          </w:p>
        </w:tc>
        <w:tc>
          <w:tcPr>
            <w:tcW w:w="1433" w:type="dxa"/>
            <w:hideMark/>
          </w:tcPr>
          <w:p w:rsidR="0092189D" w:rsidRPr="00357A2C" w:rsidRDefault="0092189D" w:rsidP="00D31B4E">
            <w:pPr>
              <w:pStyle w:val="ConsPlusCell"/>
              <w:jc w:val="center"/>
              <w:rPr>
                <w:sz w:val="18"/>
                <w:szCs w:val="18"/>
              </w:rPr>
            </w:pPr>
            <w:r w:rsidRPr="00357A2C">
              <w:rPr>
                <w:sz w:val="18"/>
                <w:szCs w:val="18"/>
              </w:rPr>
              <w:t>Собственность</w:t>
            </w:r>
            <w:r w:rsidRPr="00357A2C">
              <w:rPr>
                <w:sz w:val="18"/>
                <w:szCs w:val="18"/>
              </w:rPr>
              <w:br/>
              <w:t xml:space="preserve">   или иное  </w:t>
            </w:r>
            <w:r w:rsidRPr="00357A2C">
              <w:rPr>
                <w:sz w:val="18"/>
                <w:szCs w:val="18"/>
              </w:rPr>
              <w:br/>
              <w:t xml:space="preserve"> вещное право</w:t>
            </w:r>
            <w:r w:rsidRPr="00357A2C">
              <w:rPr>
                <w:sz w:val="18"/>
                <w:szCs w:val="18"/>
              </w:rPr>
              <w:br/>
              <w:t xml:space="preserve"> (оперативное</w:t>
            </w:r>
            <w:r w:rsidRPr="00357A2C">
              <w:rPr>
                <w:sz w:val="18"/>
                <w:szCs w:val="18"/>
              </w:rPr>
              <w:br/>
              <w:t xml:space="preserve"> управление, </w:t>
            </w:r>
            <w:r w:rsidRPr="00357A2C">
              <w:rPr>
                <w:sz w:val="18"/>
                <w:szCs w:val="18"/>
              </w:rPr>
              <w:br/>
              <w:t>хозяйственное</w:t>
            </w:r>
            <w:r w:rsidRPr="00357A2C">
              <w:rPr>
                <w:sz w:val="18"/>
                <w:szCs w:val="18"/>
              </w:rPr>
              <w:br/>
              <w:t xml:space="preserve">  ведение),  </w:t>
            </w:r>
            <w:r w:rsidRPr="00357A2C">
              <w:rPr>
                <w:sz w:val="18"/>
                <w:szCs w:val="18"/>
              </w:rPr>
              <w:br/>
              <w:t xml:space="preserve">   аренда,   </w:t>
            </w:r>
            <w:r w:rsidRPr="00357A2C">
              <w:rPr>
                <w:sz w:val="18"/>
                <w:szCs w:val="18"/>
              </w:rPr>
              <w:br/>
              <w:t xml:space="preserve">  субаренда, </w:t>
            </w:r>
            <w:r w:rsidRPr="00357A2C">
              <w:rPr>
                <w:sz w:val="18"/>
                <w:szCs w:val="18"/>
              </w:rPr>
              <w:br/>
              <w:t>безвозмездное</w:t>
            </w:r>
            <w:r w:rsidRPr="00357A2C">
              <w:rPr>
                <w:sz w:val="18"/>
                <w:szCs w:val="18"/>
              </w:rPr>
              <w:br/>
              <w:t xml:space="preserve"> пользование</w:t>
            </w:r>
          </w:p>
        </w:tc>
        <w:tc>
          <w:tcPr>
            <w:tcW w:w="1418" w:type="dxa"/>
            <w:hideMark/>
          </w:tcPr>
          <w:p w:rsidR="0092189D" w:rsidRPr="00357A2C" w:rsidRDefault="0092189D" w:rsidP="00D31B4E">
            <w:pPr>
              <w:pStyle w:val="ConsPlusCell"/>
              <w:jc w:val="center"/>
              <w:rPr>
                <w:sz w:val="18"/>
                <w:szCs w:val="18"/>
              </w:rPr>
            </w:pPr>
            <w:r w:rsidRPr="00357A2C">
              <w:rPr>
                <w:sz w:val="18"/>
                <w:szCs w:val="18"/>
              </w:rPr>
              <w:t xml:space="preserve">Полное    </w:t>
            </w:r>
            <w:r w:rsidRPr="00357A2C">
              <w:rPr>
                <w:sz w:val="18"/>
                <w:szCs w:val="18"/>
              </w:rPr>
              <w:br/>
              <w:t xml:space="preserve"> наименование </w:t>
            </w:r>
            <w:r w:rsidRPr="00357A2C">
              <w:rPr>
                <w:sz w:val="18"/>
                <w:szCs w:val="18"/>
              </w:rPr>
              <w:br/>
              <w:t xml:space="preserve"> собственника </w:t>
            </w:r>
            <w:r w:rsidRPr="00357A2C">
              <w:rPr>
                <w:sz w:val="18"/>
                <w:szCs w:val="18"/>
              </w:rPr>
              <w:br/>
              <w:t>(арендодателя,</w:t>
            </w:r>
            <w:r w:rsidRPr="00357A2C">
              <w:rPr>
                <w:sz w:val="18"/>
                <w:szCs w:val="18"/>
              </w:rPr>
              <w:br/>
              <w:t xml:space="preserve"> ссудодателя) </w:t>
            </w:r>
            <w:r w:rsidRPr="00357A2C">
              <w:rPr>
                <w:sz w:val="18"/>
                <w:szCs w:val="18"/>
              </w:rPr>
              <w:br/>
              <w:t xml:space="preserve">    объекта   </w:t>
            </w:r>
            <w:r w:rsidRPr="00357A2C">
              <w:rPr>
                <w:sz w:val="18"/>
                <w:szCs w:val="18"/>
              </w:rPr>
              <w:br/>
              <w:t xml:space="preserve">  недвижимого </w:t>
            </w:r>
            <w:r w:rsidRPr="00357A2C">
              <w:rPr>
                <w:sz w:val="18"/>
                <w:szCs w:val="18"/>
              </w:rPr>
              <w:br/>
              <w:t xml:space="preserve">   имущества</w:t>
            </w:r>
          </w:p>
        </w:tc>
        <w:tc>
          <w:tcPr>
            <w:tcW w:w="1701" w:type="dxa"/>
            <w:hideMark/>
          </w:tcPr>
          <w:p w:rsidR="0092189D" w:rsidRPr="00357A2C" w:rsidRDefault="0092189D" w:rsidP="00251CEF">
            <w:pPr>
              <w:pStyle w:val="ConsPlusCell"/>
              <w:jc w:val="center"/>
              <w:rPr>
                <w:sz w:val="18"/>
                <w:szCs w:val="18"/>
              </w:rPr>
            </w:pPr>
            <w:r w:rsidRPr="00357A2C">
              <w:rPr>
                <w:sz w:val="18"/>
                <w:szCs w:val="18"/>
              </w:rPr>
              <w:t>Документ -</w:t>
            </w:r>
            <w:r w:rsidRPr="00357A2C">
              <w:rPr>
                <w:sz w:val="18"/>
                <w:szCs w:val="18"/>
              </w:rPr>
              <w:br/>
              <w:t xml:space="preserve">основание </w:t>
            </w:r>
            <w:r w:rsidRPr="00357A2C">
              <w:rPr>
                <w:sz w:val="18"/>
                <w:szCs w:val="18"/>
              </w:rPr>
              <w:br/>
            </w:r>
            <w:proofErr w:type="spellStart"/>
            <w:r w:rsidRPr="00357A2C">
              <w:rPr>
                <w:sz w:val="18"/>
                <w:szCs w:val="18"/>
              </w:rPr>
              <w:t>возникн</w:t>
            </w:r>
            <w:proofErr w:type="gramStart"/>
            <w:r w:rsidRPr="00357A2C">
              <w:rPr>
                <w:sz w:val="18"/>
                <w:szCs w:val="18"/>
              </w:rPr>
              <w:t>о</w:t>
            </w:r>
            <w:proofErr w:type="spellEnd"/>
            <w:r w:rsidRPr="00357A2C">
              <w:rPr>
                <w:sz w:val="18"/>
                <w:szCs w:val="18"/>
              </w:rPr>
              <w:t>-</w:t>
            </w:r>
            <w:proofErr w:type="gramEnd"/>
            <w:r w:rsidRPr="00357A2C">
              <w:rPr>
                <w:sz w:val="18"/>
                <w:szCs w:val="18"/>
              </w:rPr>
              <w:t xml:space="preserve"> </w:t>
            </w:r>
            <w:r w:rsidRPr="00357A2C">
              <w:rPr>
                <w:sz w:val="18"/>
                <w:szCs w:val="18"/>
              </w:rPr>
              <w:br/>
            </w:r>
            <w:proofErr w:type="spellStart"/>
            <w:r w:rsidRPr="00357A2C">
              <w:rPr>
                <w:sz w:val="18"/>
                <w:szCs w:val="18"/>
              </w:rPr>
              <w:t>вения</w:t>
            </w:r>
            <w:proofErr w:type="spellEnd"/>
            <w:r w:rsidRPr="00357A2C">
              <w:rPr>
                <w:sz w:val="18"/>
                <w:szCs w:val="18"/>
              </w:rPr>
              <w:t xml:space="preserve">     </w:t>
            </w:r>
            <w:r w:rsidRPr="00357A2C">
              <w:rPr>
                <w:sz w:val="18"/>
                <w:szCs w:val="18"/>
              </w:rPr>
              <w:br/>
              <w:t xml:space="preserve">права     </w:t>
            </w:r>
            <w:r w:rsidRPr="00357A2C">
              <w:rPr>
                <w:sz w:val="18"/>
                <w:szCs w:val="18"/>
              </w:rPr>
              <w:br/>
            </w:r>
          </w:p>
        </w:tc>
        <w:tc>
          <w:tcPr>
            <w:tcW w:w="1417" w:type="dxa"/>
            <w:hideMark/>
          </w:tcPr>
          <w:p w:rsidR="0092189D" w:rsidRPr="00357A2C" w:rsidRDefault="0092189D" w:rsidP="00D31B4E">
            <w:pPr>
              <w:pStyle w:val="ConsPlusCell"/>
              <w:jc w:val="center"/>
              <w:rPr>
                <w:sz w:val="18"/>
                <w:szCs w:val="18"/>
              </w:rPr>
            </w:pPr>
            <w:r w:rsidRPr="00357A2C">
              <w:rPr>
                <w:sz w:val="18"/>
                <w:szCs w:val="18"/>
              </w:rPr>
              <w:t xml:space="preserve">Кадастровый  </w:t>
            </w:r>
            <w:r w:rsidRPr="00357A2C">
              <w:rPr>
                <w:sz w:val="18"/>
                <w:szCs w:val="18"/>
              </w:rPr>
              <w:br/>
              <w:t xml:space="preserve">(или </w:t>
            </w:r>
            <w:proofErr w:type="spellStart"/>
            <w:r w:rsidRPr="00357A2C">
              <w:rPr>
                <w:sz w:val="18"/>
                <w:szCs w:val="18"/>
              </w:rPr>
              <w:t>усло</w:t>
            </w:r>
            <w:proofErr w:type="gramStart"/>
            <w:r w:rsidRPr="00357A2C">
              <w:rPr>
                <w:sz w:val="18"/>
                <w:szCs w:val="18"/>
              </w:rPr>
              <w:t>в</w:t>
            </w:r>
            <w:proofErr w:type="spellEnd"/>
            <w:r w:rsidRPr="00357A2C">
              <w:rPr>
                <w:sz w:val="18"/>
                <w:szCs w:val="18"/>
              </w:rPr>
              <w:t>-</w:t>
            </w:r>
            <w:proofErr w:type="gramEnd"/>
            <w:r w:rsidRPr="00357A2C">
              <w:rPr>
                <w:sz w:val="18"/>
                <w:szCs w:val="18"/>
              </w:rPr>
              <w:t xml:space="preserve">  </w:t>
            </w:r>
            <w:r w:rsidRPr="00357A2C">
              <w:rPr>
                <w:sz w:val="18"/>
                <w:szCs w:val="18"/>
              </w:rPr>
              <w:br/>
            </w:r>
            <w:proofErr w:type="spellStart"/>
            <w:r w:rsidRPr="00357A2C">
              <w:rPr>
                <w:sz w:val="18"/>
                <w:szCs w:val="18"/>
              </w:rPr>
              <w:t>ный</w:t>
            </w:r>
            <w:proofErr w:type="spellEnd"/>
            <w:r w:rsidRPr="00357A2C">
              <w:rPr>
                <w:sz w:val="18"/>
                <w:szCs w:val="18"/>
              </w:rPr>
              <w:t xml:space="preserve">) номер   </w:t>
            </w:r>
            <w:r w:rsidRPr="00357A2C">
              <w:rPr>
                <w:sz w:val="18"/>
                <w:szCs w:val="18"/>
              </w:rPr>
              <w:br/>
              <w:t xml:space="preserve">объекта      </w:t>
            </w:r>
            <w:r w:rsidRPr="00357A2C">
              <w:rPr>
                <w:sz w:val="18"/>
                <w:szCs w:val="18"/>
              </w:rPr>
              <w:br/>
              <w:t>недвижимости</w:t>
            </w:r>
            <w:r w:rsidR="000F36CD" w:rsidRPr="00357A2C">
              <w:rPr>
                <w:sz w:val="18"/>
                <w:szCs w:val="18"/>
              </w:rPr>
              <w:t>, код ОКАТО по месту нахождения объекта</w:t>
            </w:r>
          </w:p>
        </w:tc>
        <w:tc>
          <w:tcPr>
            <w:tcW w:w="1418" w:type="dxa"/>
            <w:hideMark/>
          </w:tcPr>
          <w:p w:rsidR="0092189D" w:rsidRPr="00357A2C" w:rsidRDefault="0092189D" w:rsidP="00D31B4E">
            <w:pPr>
              <w:pStyle w:val="ConsPlusCell"/>
              <w:jc w:val="center"/>
              <w:rPr>
                <w:sz w:val="18"/>
                <w:szCs w:val="18"/>
              </w:rPr>
            </w:pPr>
            <w:r w:rsidRPr="00357A2C">
              <w:rPr>
                <w:sz w:val="18"/>
                <w:szCs w:val="18"/>
              </w:rPr>
              <w:t>Номер з</w:t>
            </w:r>
            <w:proofErr w:type="gramStart"/>
            <w:r w:rsidRPr="00357A2C">
              <w:rPr>
                <w:sz w:val="18"/>
                <w:szCs w:val="18"/>
              </w:rPr>
              <w:t>а-</w:t>
            </w:r>
            <w:proofErr w:type="gramEnd"/>
            <w:r w:rsidRPr="00357A2C">
              <w:rPr>
                <w:sz w:val="18"/>
                <w:szCs w:val="18"/>
              </w:rPr>
              <w:t xml:space="preserve">  </w:t>
            </w:r>
            <w:r w:rsidRPr="00357A2C">
              <w:rPr>
                <w:sz w:val="18"/>
                <w:szCs w:val="18"/>
              </w:rPr>
              <w:br/>
              <w:t xml:space="preserve">писи ре-   </w:t>
            </w:r>
            <w:r w:rsidRPr="00357A2C">
              <w:rPr>
                <w:sz w:val="18"/>
                <w:szCs w:val="18"/>
              </w:rPr>
              <w:br/>
            </w:r>
            <w:proofErr w:type="spellStart"/>
            <w:r w:rsidRPr="00357A2C">
              <w:rPr>
                <w:sz w:val="18"/>
                <w:szCs w:val="18"/>
              </w:rPr>
              <w:t>гистрации</w:t>
            </w:r>
            <w:proofErr w:type="spellEnd"/>
            <w:r w:rsidRPr="00357A2C">
              <w:rPr>
                <w:sz w:val="18"/>
                <w:szCs w:val="18"/>
              </w:rPr>
              <w:t xml:space="preserve">  </w:t>
            </w:r>
            <w:r w:rsidRPr="00357A2C">
              <w:rPr>
                <w:sz w:val="18"/>
                <w:szCs w:val="18"/>
              </w:rPr>
              <w:br/>
              <w:t xml:space="preserve">в Едином   </w:t>
            </w:r>
            <w:r w:rsidRPr="00357A2C">
              <w:rPr>
                <w:sz w:val="18"/>
                <w:szCs w:val="18"/>
              </w:rPr>
              <w:br/>
            </w:r>
            <w:proofErr w:type="spellStart"/>
            <w:r w:rsidRPr="00357A2C">
              <w:rPr>
                <w:sz w:val="18"/>
                <w:szCs w:val="18"/>
              </w:rPr>
              <w:t>государст</w:t>
            </w:r>
            <w:proofErr w:type="spellEnd"/>
            <w:r w:rsidRPr="00357A2C">
              <w:rPr>
                <w:sz w:val="18"/>
                <w:szCs w:val="18"/>
              </w:rPr>
              <w:t xml:space="preserve">- </w:t>
            </w:r>
            <w:r w:rsidRPr="00357A2C">
              <w:rPr>
                <w:sz w:val="18"/>
                <w:szCs w:val="18"/>
              </w:rPr>
              <w:br/>
              <w:t xml:space="preserve">венном     </w:t>
            </w:r>
            <w:r w:rsidRPr="00357A2C">
              <w:rPr>
                <w:sz w:val="18"/>
                <w:szCs w:val="18"/>
              </w:rPr>
              <w:br/>
              <w:t xml:space="preserve">реестре    </w:t>
            </w:r>
            <w:r w:rsidRPr="00357A2C">
              <w:rPr>
                <w:sz w:val="18"/>
                <w:szCs w:val="18"/>
              </w:rPr>
              <w:br/>
              <w:t xml:space="preserve">прав на    </w:t>
            </w:r>
            <w:r w:rsidRPr="00357A2C">
              <w:rPr>
                <w:sz w:val="18"/>
                <w:szCs w:val="18"/>
              </w:rPr>
              <w:br/>
              <w:t xml:space="preserve">недвижимое </w:t>
            </w:r>
            <w:r w:rsidRPr="00357A2C">
              <w:rPr>
                <w:sz w:val="18"/>
                <w:szCs w:val="18"/>
              </w:rPr>
              <w:br/>
              <w:t xml:space="preserve">имущество  </w:t>
            </w:r>
            <w:r w:rsidRPr="00357A2C">
              <w:rPr>
                <w:sz w:val="18"/>
                <w:szCs w:val="18"/>
              </w:rPr>
              <w:br/>
              <w:t xml:space="preserve">и сделок   </w:t>
            </w:r>
            <w:r w:rsidRPr="00357A2C">
              <w:rPr>
                <w:sz w:val="18"/>
                <w:szCs w:val="18"/>
              </w:rPr>
              <w:br/>
              <w:t>с ним</w:t>
            </w:r>
          </w:p>
        </w:tc>
        <w:tc>
          <w:tcPr>
            <w:tcW w:w="2252" w:type="dxa"/>
            <w:hideMark/>
          </w:tcPr>
          <w:p w:rsidR="0092189D" w:rsidRPr="00357A2C" w:rsidRDefault="000F36CD" w:rsidP="00251CEF">
            <w:pPr>
              <w:pStyle w:val="ConsPlusCell"/>
              <w:jc w:val="center"/>
              <w:rPr>
                <w:sz w:val="18"/>
                <w:szCs w:val="18"/>
              </w:rPr>
            </w:pPr>
            <w:r w:rsidRPr="00357A2C">
              <w:rPr>
                <w:sz w:val="18"/>
                <w:szCs w:val="18"/>
              </w:rPr>
              <w:t xml:space="preserve">Реквизиты   </w:t>
            </w:r>
            <w:r w:rsidR="0092189D" w:rsidRPr="00357A2C">
              <w:rPr>
                <w:sz w:val="18"/>
                <w:szCs w:val="18"/>
              </w:rPr>
              <w:br/>
              <w:t>выданн</w:t>
            </w:r>
            <w:r w:rsidRPr="00357A2C">
              <w:rPr>
                <w:sz w:val="18"/>
                <w:szCs w:val="18"/>
              </w:rPr>
              <w:t xml:space="preserve">ого в установленном порядке санитарно-эпидемиологического заключения о соответствии санитарным правилам зданий, строений, сооружений и помещений и заключения о соответствии объекта защиты обязательным требованиям </w:t>
            </w:r>
            <w:r w:rsidR="0092189D" w:rsidRPr="00357A2C">
              <w:rPr>
                <w:sz w:val="18"/>
                <w:szCs w:val="18"/>
              </w:rPr>
              <w:t xml:space="preserve">      </w:t>
            </w:r>
            <w:r w:rsidR="0092189D" w:rsidRPr="00357A2C">
              <w:rPr>
                <w:sz w:val="18"/>
                <w:szCs w:val="18"/>
              </w:rPr>
              <w:br/>
              <w:t>пожарн</w:t>
            </w:r>
            <w:r w:rsidRPr="00357A2C">
              <w:rPr>
                <w:sz w:val="18"/>
                <w:szCs w:val="18"/>
              </w:rPr>
              <w:t>о</w:t>
            </w:r>
            <w:r w:rsidR="0092189D" w:rsidRPr="00357A2C">
              <w:rPr>
                <w:sz w:val="18"/>
                <w:szCs w:val="18"/>
              </w:rPr>
              <w:t>й</w:t>
            </w:r>
            <w:r w:rsidR="0027645F" w:rsidRPr="00357A2C">
              <w:rPr>
                <w:sz w:val="18"/>
                <w:szCs w:val="18"/>
              </w:rPr>
              <w:t xml:space="preserve"> безопасности </w:t>
            </w:r>
          </w:p>
        </w:tc>
      </w:tr>
      <w:tr w:rsidR="0092189D" w:rsidRPr="0092189D" w:rsidTr="00737748">
        <w:trPr>
          <w:jc w:val="center"/>
        </w:trPr>
        <w:tc>
          <w:tcPr>
            <w:tcW w:w="500" w:type="dxa"/>
            <w:hideMark/>
          </w:tcPr>
          <w:p w:rsidR="0092189D" w:rsidRPr="00357A2C" w:rsidRDefault="0092189D" w:rsidP="00D31B4E">
            <w:pPr>
              <w:pStyle w:val="ConsPlusCell"/>
              <w:jc w:val="center"/>
              <w:rPr>
                <w:sz w:val="18"/>
                <w:szCs w:val="18"/>
              </w:rPr>
            </w:pPr>
            <w:r w:rsidRPr="00357A2C">
              <w:rPr>
                <w:sz w:val="18"/>
                <w:szCs w:val="18"/>
              </w:rPr>
              <w:t>1</w:t>
            </w:r>
          </w:p>
        </w:tc>
        <w:tc>
          <w:tcPr>
            <w:tcW w:w="1359" w:type="dxa"/>
            <w:hideMark/>
          </w:tcPr>
          <w:p w:rsidR="0092189D" w:rsidRPr="00357A2C" w:rsidRDefault="0092189D" w:rsidP="00D31B4E">
            <w:pPr>
              <w:pStyle w:val="ConsPlusCell"/>
              <w:jc w:val="center"/>
              <w:rPr>
                <w:sz w:val="18"/>
                <w:szCs w:val="18"/>
              </w:rPr>
            </w:pPr>
            <w:r w:rsidRPr="00357A2C">
              <w:rPr>
                <w:sz w:val="18"/>
                <w:szCs w:val="18"/>
              </w:rPr>
              <w:t>2</w:t>
            </w:r>
          </w:p>
        </w:tc>
        <w:tc>
          <w:tcPr>
            <w:tcW w:w="3103" w:type="dxa"/>
            <w:hideMark/>
          </w:tcPr>
          <w:p w:rsidR="0092189D" w:rsidRPr="00357A2C" w:rsidRDefault="0092189D" w:rsidP="00D31B4E">
            <w:pPr>
              <w:pStyle w:val="ConsPlusCell"/>
              <w:jc w:val="center"/>
              <w:rPr>
                <w:sz w:val="18"/>
                <w:szCs w:val="18"/>
              </w:rPr>
            </w:pPr>
            <w:r w:rsidRPr="00357A2C">
              <w:rPr>
                <w:sz w:val="18"/>
                <w:szCs w:val="18"/>
              </w:rPr>
              <w:t>3</w:t>
            </w:r>
          </w:p>
        </w:tc>
        <w:tc>
          <w:tcPr>
            <w:tcW w:w="1433" w:type="dxa"/>
            <w:hideMark/>
          </w:tcPr>
          <w:p w:rsidR="0092189D" w:rsidRPr="00357A2C" w:rsidRDefault="0092189D" w:rsidP="00D31B4E">
            <w:pPr>
              <w:pStyle w:val="ConsPlusCell"/>
              <w:jc w:val="center"/>
              <w:rPr>
                <w:sz w:val="18"/>
                <w:szCs w:val="18"/>
              </w:rPr>
            </w:pPr>
            <w:r w:rsidRPr="00357A2C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hideMark/>
          </w:tcPr>
          <w:p w:rsidR="0092189D" w:rsidRPr="00357A2C" w:rsidRDefault="0092189D" w:rsidP="00D31B4E">
            <w:pPr>
              <w:pStyle w:val="ConsPlusCell"/>
              <w:jc w:val="center"/>
              <w:rPr>
                <w:sz w:val="18"/>
                <w:szCs w:val="18"/>
              </w:rPr>
            </w:pPr>
            <w:r w:rsidRPr="00357A2C">
              <w:rPr>
                <w:sz w:val="18"/>
                <w:szCs w:val="18"/>
              </w:rPr>
              <w:t>5</w:t>
            </w:r>
          </w:p>
        </w:tc>
        <w:tc>
          <w:tcPr>
            <w:tcW w:w="1701" w:type="dxa"/>
            <w:hideMark/>
          </w:tcPr>
          <w:p w:rsidR="0092189D" w:rsidRPr="00357A2C" w:rsidRDefault="0092189D" w:rsidP="00D31B4E">
            <w:pPr>
              <w:pStyle w:val="ConsPlusCell"/>
              <w:jc w:val="center"/>
              <w:rPr>
                <w:sz w:val="18"/>
                <w:szCs w:val="18"/>
              </w:rPr>
            </w:pPr>
            <w:r w:rsidRPr="00357A2C">
              <w:rPr>
                <w:sz w:val="18"/>
                <w:szCs w:val="18"/>
              </w:rPr>
              <w:t>6</w:t>
            </w:r>
          </w:p>
        </w:tc>
        <w:tc>
          <w:tcPr>
            <w:tcW w:w="1417" w:type="dxa"/>
            <w:hideMark/>
          </w:tcPr>
          <w:p w:rsidR="0092189D" w:rsidRPr="00357A2C" w:rsidRDefault="0092189D" w:rsidP="00D31B4E">
            <w:pPr>
              <w:pStyle w:val="ConsPlusCell"/>
              <w:jc w:val="center"/>
              <w:rPr>
                <w:sz w:val="18"/>
                <w:szCs w:val="18"/>
              </w:rPr>
            </w:pPr>
            <w:r w:rsidRPr="00357A2C">
              <w:rPr>
                <w:sz w:val="18"/>
                <w:szCs w:val="18"/>
              </w:rPr>
              <w:t>7</w:t>
            </w:r>
          </w:p>
        </w:tc>
        <w:tc>
          <w:tcPr>
            <w:tcW w:w="1418" w:type="dxa"/>
            <w:hideMark/>
          </w:tcPr>
          <w:p w:rsidR="0092189D" w:rsidRPr="00357A2C" w:rsidRDefault="0092189D" w:rsidP="00D31B4E">
            <w:pPr>
              <w:pStyle w:val="ConsPlusCell"/>
              <w:jc w:val="center"/>
              <w:rPr>
                <w:sz w:val="18"/>
                <w:szCs w:val="18"/>
              </w:rPr>
            </w:pPr>
            <w:r w:rsidRPr="00357A2C">
              <w:rPr>
                <w:sz w:val="18"/>
                <w:szCs w:val="18"/>
              </w:rPr>
              <w:t>8</w:t>
            </w:r>
          </w:p>
        </w:tc>
        <w:tc>
          <w:tcPr>
            <w:tcW w:w="2252" w:type="dxa"/>
            <w:hideMark/>
          </w:tcPr>
          <w:p w:rsidR="0092189D" w:rsidRPr="00357A2C" w:rsidRDefault="0092189D" w:rsidP="00D31B4E">
            <w:pPr>
              <w:pStyle w:val="ConsPlusCell"/>
              <w:jc w:val="center"/>
              <w:rPr>
                <w:sz w:val="18"/>
                <w:szCs w:val="18"/>
              </w:rPr>
            </w:pPr>
            <w:r w:rsidRPr="00357A2C">
              <w:rPr>
                <w:sz w:val="18"/>
                <w:szCs w:val="18"/>
              </w:rPr>
              <w:t>9</w:t>
            </w:r>
          </w:p>
        </w:tc>
      </w:tr>
      <w:tr w:rsidR="005656B9" w:rsidRPr="0092189D" w:rsidTr="00737748">
        <w:trPr>
          <w:trHeight w:val="979"/>
          <w:jc w:val="center"/>
        </w:trPr>
        <w:tc>
          <w:tcPr>
            <w:tcW w:w="500" w:type="dxa"/>
            <w:vMerge w:val="restart"/>
            <w:hideMark/>
          </w:tcPr>
          <w:p w:rsidR="005656B9" w:rsidRPr="00357A2C" w:rsidRDefault="005656B9" w:rsidP="00D31B4E">
            <w:pPr>
              <w:pStyle w:val="ConsPlusCell"/>
              <w:jc w:val="center"/>
              <w:rPr>
                <w:sz w:val="18"/>
                <w:szCs w:val="18"/>
              </w:rPr>
            </w:pPr>
            <w:r w:rsidRPr="00357A2C">
              <w:rPr>
                <w:sz w:val="18"/>
                <w:szCs w:val="18"/>
              </w:rPr>
              <w:t>1.</w:t>
            </w:r>
          </w:p>
        </w:tc>
        <w:tc>
          <w:tcPr>
            <w:tcW w:w="1359" w:type="dxa"/>
            <w:vMerge w:val="restart"/>
          </w:tcPr>
          <w:p w:rsidR="005656B9" w:rsidRPr="00357A2C" w:rsidRDefault="005656B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143960, Московская область, </w:t>
            </w:r>
            <w:proofErr w:type="spellStart"/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.Р</w:t>
            </w:r>
            <w:proofErr w:type="gramEnd"/>
            <w:r>
              <w:rPr>
                <w:sz w:val="18"/>
                <w:szCs w:val="18"/>
              </w:rPr>
              <w:t>еутов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ул.Некрасова</w:t>
            </w:r>
            <w:proofErr w:type="spellEnd"/>
            <w:r>
              <w:rPr>
                <w:sz w:val="18"/>
                <w:szCs w:val="18"/>
              </w:rPr>
              <w:t>, д.16, пом. 001-002</w:t>
            </w:r>
          </w:p>
        </w:tc>
        <w:tc>
          <w:tcPr>
            <w:tcW w:w="3103" w:type="dxa"/>
            <w:vMerge w:val="restart"/>
          </w:tcPr>
          <w:p w:rsidR="005656B9" w:rsidRDefault="005656B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площадь: 257,80 кв.м. Из них:</w:t>
            </w:r>
          </w:p>
          <w:p w:rsidR="005656B9" w:rsidRDefault="005656B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Игровая комната, совмещенная со столовой – 42,90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5656B9" w:rsidRDefault="005656B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Игровая комната, совмещенная со столовой – 18,30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5656B9" w:rsidRDefault="005656B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Спальная комната</w:t>
            </w:r>
            <w:r w:rsidR="00F14E9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– 1</w:t>
            </w:r>
            <w:r w:rsidR="00F14E9D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,</w:t>
            </w:r>
            <w:r w:rsidR="00F14E9D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 xml:space="preserve">0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5656B9" w:rsidRDefault="00737748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Игровая комната, совмещенная со столовой</w:t>
            </w:r>
            <w:r w:rsidR="00F14108">
              <w:rPr>
                <w:sz w:val="18"/>
                <w:szCs w:val="18"/>
              </w:rPr>
              <w:t xml:space="preserve"> </w:t>
            </w:r>
            <w:r w:rsidR="005656B9">
              <w:rPr>
                <w:sz w:val="18"/>
                <w:szCs w:val="18"/>
              </w:rPr>
              <w:t xml:space="preserve">– 19,70 </w:t>
            </w:r>
            <w:proofErr w:type="spellStart"/>
            <w:r w:rsidR="005656B9">
              <w:rPr>
                <w:sz w:val="18"/>
                <w:szCs w:val="18"/>
              </w:rPr>
              <w:t>кв.м</w:t>
            </w:r>
            <w:proofErr w:type="spellEnd"/>
            <w:r w:rsidR="005656B9">
              <w:rPr>
                <w:sz w:val="18"/>
                <w:szCs w:val="18"/>
              </w:rPr>
              <w:t>.</w:t>
            </w:r>
          </w:p>
          <w:p w:rsidR="005656B9" w:rsidRDefault="005656B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Спальная комната – 14,20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736467" w:rsidRDefault="00736467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Игровая комната, совмещенная со столовой</w:t>
            </w:r>
            <w:r>
              <w:rPr>
                <w:sz w:val="18"/>
                <w:szCs w:val="18"/>
              </w:rPr>
              <w:t xml:space="preserve"> и спальной комнатой – 17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5656B9" w:rsidRDefault="005656B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Музыкально-спортивный зал </w:t>
            </w:r>
            <w:r w:rsidR="00810A6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– 25,80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5656B9" w:rsidRDefault="005656B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Кабинет для занятий </w:t>
            </w:r>
            <w:r w:rsidR="00810A6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– </w:t>
            </w:r>
            <w:r w:rsidR="00810A6B">
              <w:rPr>
                <w:sz w:val="18"/>
                <w:szCs w:val="18"/>
              </w:rPr>
              <w:t>13,70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5656B9" w:rsidRDefault="005656B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Раздаточная </w:t>
            </w:r>
            <w:r w:rsidR="00810A6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– 8,80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5656B9" w:rsidRDefault="005656B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Раздевалка </w:t>
            </w:r>
            <w:r w:rsidR="00810A6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– 9,00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5656B9" w:rsidRDefault="005656B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Подсобное помещение</w:t>
            </w:r>
            <w:r w:rsidR="00810A6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– 13,80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5656B9" w:rsidRPr="00357A2C" w:rsidRDefault="005656B9" w:rsidP="00737748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Кабинет директора </w:t>
            </w:r>
            <w:r w:rsidR="00810A6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– 11,70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433" w:type="dxa"/>
            <w:vMerge w:val="restart"/>
          </w:tcPr>
          <w:p w:rsidR="005656B9" w:rsidRPr="00357A2C" w:rsidRDefault="005656B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аренда</w:t>
            </w:r>
          </w:p>
        </w:tc>
        <w:tc>
          <w:tcPr>
            <w:tcW w:w="1418" w:type="dxa"/>
          </w:tcPr>
          <w:p w:rsidR="005656B9" w:rsidRPr="00357A2C" w:rsidRDefault="00737748" w:rsidP="00737748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Физическое лицо</w:t>
            </w:r>
          </w:p>
        </w:tc>
        <w:tc>
          <w:tcPr>
            <w:tcW w:w="1701" w:type="dxa"/>
          </w:tcPr>
          <w:p w:rsidR="005656B9" w:rsidRPr="00357A2C" w:rsidRDefault="005656B9" w:rsidP="00737748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Договор аренды объекта недвижимости №</w:t>
            </w:r>
            <w:r w:rsidR="00737748"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5656B9" w:rsidRDefault="005656B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Кадастровый номер 50-50-48/002/2012-235;</w:t>
            </w:r>
          </w:p>
          <w:p w:rsidR="005656B9" w:rsidRPr="00357A2C" w:rsidRDefault="005656B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ОКАТО - 46464000000</w:t>
            </w:r>
          </w:p>
        </w:tc>
        <w:tc>
          <w:tcPr>
            <w:tcW w:w="1418" w:type="dxa"/>
          </w:tcPr>
          <w:p w:rsidR="005656B9" w:rsidRDefault="005656B9">
            <w:pPr>
              <w:pStyle w:val="ConsPlusCell"/>
              <w:rPr>
                <w:sz w:val="18"/>
                <w:szCs w:val="18"/>
              </w:rPr>
            </w:pPr>
          </w:p>
          <w:p w:rsidR="005656B9" w:rsidRPr="00357A2C" w:rsidRDefault="00D15A6E" w:rsidP="00D15A6E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2252" w:type="dxa"/>
            <w:vMerge w:val="restart"/>
          </w:tcPr>
          <w:p w:rsidR="005656B9" w:rsidRDefault="005656B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Заключение о соответствии объекта защиты требованиям пожарной безопасности № 17-НД-2-10-2-55 выдан 12 августа 2015 года ГУ МЧС Росси по Московской области ОНД по городу Реутов.</w:t>
            </w:r>
          </w:p>
          <w:p w:rsidR="005656B9" w:rsidRPr="00357A2C" w:rsidRDefault="005656B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Санитарно-эпидемиологическое заключение о соответствии государственным санитарно-эпидемиологическим правилам и нормативам № 50.01.05.000.М.000217.08.15 от 18.08.2015г.</w:t>
            </w:r>
          </w:p>
        </w:tc>
      </w:tr>
      <w:tr w:rsidR="005656B9" w:rsidRPr="0092189D" w:rsidTr="00737748">
        <w:trPr>
          <w:trHeight w:val="274"/>
          <w:jc w:val="center"/>
        </w:trPr>
        <w:tc>
          <w:tcPr>
            <w:tcW w:w="500" w:type="dxa"/>
            <w:vMerge/>
            <w:hideMark/>
          </w:tcPr>
          <w:p w:rsidR="005656B9" w:rsidRPr="00357A2C" w:rsidRDefault="005656B9" w:rsidP="00D31B4E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359" w:type="dxa"/>
            <w:vMerge/>
          </w:tcPr>
          <w:p w:rsidR="005656B9" w:rsidRDefault="005656B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103" w:type="dxa"/>
            <w:vMerge/>
          </w:tcPr>
          <w:p w:rsidR="005656B9" w:rsidRPr="00357A2C" w:rsidRDefault="005656B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33" w:type="dxa"/>
            <w:vMerge/>
          </w:tcPr>
          <w:p w:rsidR="005656B9" w:rsidRDefault="005656B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:rsidR="005656B9" w:rsidRDefault="00737748" w:rsidP="00737748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Муниципальное образование «Городской округ Реутов», от имени которого </w:t>
            </w:r>
            <w:r>
              <w:rPr>
                <w:sz w:val="18"/>
                <w:szCs w:val="18"/>
              </w:rPr>
              <w:t>выступает Комитет по управлению муниципальным имуществом Администрации города Реутов</w:t>
            </w:r>
          </w:p>
        </w:tc>
        <w:tc>
          <w:tcPr>
            <w:tcW w:w="1701" w:type="dxa"/>
          </w:tcPr>
          <w:p w:rsidR="005656B9" w:rsidRDefault="005656B9" w:rsidP="00737748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Договор аренды объекта недвижимости №31/13-2 от 20.12.2013 </w:t>
            </w:r>
          </w:p>
        </w:tc>
        <w:tc>
          <w:tcPr>
            <w:tcW w:w="1417" w:type="dxa"/>
          </w:tcPr>
          <w:p w:rsidR="005656B9" w:rsidRDefault="005656B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Кадастровый номер 50:48:0010201:984/2</w:t>
            </w:r>
          </w:p>
          <w:p w:rsidR="005656B9" w:rsidRPr="00357A2C" w:rsidRDefault="005656B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ОКАТО - 46464000000</w:t>
            </w:r>
          </w:p>
        </w:tc>
        <w:tc>
          <w:tcPr>
            <w:tcW w:w="1418" w:type="dxa"/>
          </w:tcPr>
          <w:p w:rsidR="005656B9" w:rsidRDefault="005656B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№50-50/048-50/048/001/2015-3462/1</w:t>
            </w:r>
          </w:p>
          <w:p w:rsidR="005656B9" w:rsidRDefault="005656B9">
            <w:pPr>
              <w:pStyle w:val="ConsPlusCell"/>
              <w:rPr>
                <w:sz w:val="18"/>
                <w:szCs w:val="18"/>
              </w:rPr>
            </w:pPr>
          </w:p>
          <w:p w:rsidR="005656B9" w:rsidRDefault="005656B9" w:rsidP="008A154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2252" w:type="dxa"/>
            <w:vMerge/>
          </w:tcPr>
          <w:p w:rsidR="005656B9" w:rsidRPr="00357A2C" w:rsidRDefault="005656B9">
            <w:pPr>
              <w:pStyle w:val="ConsPlusCell"/>
              <w:rPr>
                <w:sz w:val="18"/>
                <w:szCs w:val="18"/>
              </w:rPr>
            </w:pPr>
          </w:p>
        </w:tc>
      </w:tr>
      <w:tr w:rsidR="005656B9" w:rsidRPr="0092189D" w:rsidTr="002979C8">
        <w:trPr>
          <w:trHeight w:val="1513"/>
          <w:jc w:val="center"/>
        </w:trPr>
        <w:tc>
          <w:tcPr>
            <w:tcW w:w="500" w:type="dxa"/>
            <w:vMerge/>
            <w:tcBorders>
              <w:bottom w:val="single" w:sz="4" w:space="0" w:color="auto"/>
            </w:tcBorders>
            <w:hideMark/>
          </w:tcPr>
          <w:p w:rsidR="005656B9" w:rsidRPr="00357A2C" w:rsidRDefault="005656B9" w:rsidP="00D31B4E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359" w:type="dxa"/>
            <w:vMerge/>
            <w:tcBorders>
              <w:bottom w:val="single" w:sz="4" w:space="0" w:color="auto"/>
            </w:tcBorders>
          </w:tcPr>
          <w:p w:rsidR="005656B9" w:rsidRDefault="005656B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103" w:type="dxa"/>
            <w:vMerge/>
            <w:tcBorders>
              <w:bottom w:val="single" w:sz="4" w:space="0" w:color="auto"/>
            </w:tcBorders>
          </w:tcPr>
          <w:p w:rsidR="005656B9" w:rsidRPr="00357A2C" w:rsidRDefault="005656B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33" w:type="dxa"/>
            <w:vMerge/>
            <w:tcBorders>
              <w:bottom w:val="single" w:sz="4" w:space="0" w:color="auto"/>
            </w:tcBorders>
          </w:tcPr>
          <w:p w:rsidR="005656B9" w:rsidRDefault="005656B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5656B9" w:rsidRDefault="005656B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656B9" w:rsidRDefault="005656B9" w:rsidP="00737748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Договор аренды объекта недвижимо</w:t>
            </w:r>
            <w:r w:rsidR="00737748">
              <w:rPr>
                <w:sz w:val="18"/>
                <w:szCs w:val="18"/>
              </w:rPr>
              <w:t>сти №00-00023/14 от 28.08.2014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656B9" w:rsidRDefault="005656B9" w:rsidP="00BC26E6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Кадастровый номер 50:48:0010201:984/1</w:t>
            </w:r>
          </w:p>
          <w:p w:rsidR="005656B9" w:rsidRPr="00357A2C" w:rsidRDefault="005656B9" w:rsidP="00BC26E6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ОКАТО - 46464000000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656B9" w:rsidRDefault="005656B9" w:rsidP="008A154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№50-50/048-50/048/001/2015-3463/1</w:t>
            </w:r>
          </w:p>
        </w:tc>
        <w:tc>
          <w:tcPr>
            <w:tcW w:w="2252" w:type="dxa"/>
            <w:vMerge/>
            <w:tcBorders>
              <w:bottom w:val="single" w:sz="4" w:space="0" w:color="auto"/>
            </w:tcBorders>
          </w:tcPr>
          <w:p w:rsidR="005656B9" w:rsidRPr="00357A2C" w:rsidRDefault="005656B9">
            <w:pPr>
              <w:pStyle w:val="ConsPlusCell"/>
              <w:rPr>
                <w:sz w:val="18"/>
                <w:szCs w:val="18"/>
              </w:rPr>
            </w:pPr>
          </w:p>
        </w:tc>
      </w:tr>
      <w:tr w:rsidR="00737748" w:rsidRPr="0092189D" w:rsidTr="002979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23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748" w:rsidRPr="00357A2C" w:rsidRDefault="002979C8" w:rsidP="00256E3E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  <w:r w:rsidR="00737748" w:rsidRPr="00357A2C">
              <w:rPr>
                <w:sz w:val="18"/>
                <w:szCs w:val="18"/>
              </w:rPr>
              <w:t>.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48" w:rsidRPr="00357A2C" w:rsidRDefault="00737748" w:rsidP="00256E3E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Московская обл.,</w:t>
            </w:r>
            <w:r w:rsidRPr="00745DCE">
              <w:rPr>
                <w:sz w:val="18"/>
                <w:szCs w:val="18"/>
              </w:rPr>
              <w:t xml:space="preserve"> </w:t>
            </w:r>
            <w:proofErr w:type="spellStart"/>
            <w:r w:rsidRPr="00745DCE">
              <w:rPr>
                <w:sz w:val="18"/>
                <w:szCs w:val="18"/>
              </w:rPr>
              <w:t>г</w:t>
            </w:r>
            <w:proofErr w:type="gramStart"/>
            <w:r w:rsidRPr="00745DCE">
              <w:rPr>
                <w:sz w:val="18"/>
                <w:szCs w:val="18"/>
              </w:rPr>
              <w:t>.Р</w:t>
            </w:r>
            <w:proofErr w:type="gramEnd"/>
            <w:r w:rsidRPr="00745DCE">
              <w:rPr>
                <w:sz w:val="18"/>
                <w:szCs w:val="18"/>
              </w:rPr>
              <w:t>еутов</w:t>
            </w:r>
            <w:proofErr w:type="spellEnd"/>
            <w:r w:rsidRPr="00745DCE">
              <w:rPr>
                <w:sz w:val="18"/>
                <w:szCs w:val="18"/>
              </w:rPr>
              <w:t xml:space="preserve">, Юбилейный проспект, дом 2, </w:t>
            </w:r>
            <w:proofErr w:type="spellStart"/>
            <w:r>
              <w:rPr>
                <w:sz w:val="18"/>
                <w:szCs w:val="18"/>
              </w:rPr>
              <w:t>пом.III</w:t>
            </w:r>
            <w:proofErr w:type="spellEnd"/>
            <w:r>
              <w:rPr>
                <w:sz w:val="18"/>
                <w:szCs w:val="18"/>
              </w:rPr>
              <w:t>, этаж 2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48" w:rsidRDefault="00737748" w:rsidP="00256E3E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помещение</w:t>
            </w:r>
          </w:p>
          <w:p w:rsidR="00737748" w:rsidRDefault="00737748" w:rsidP="00256E3E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площадь: 210,90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</w:p>
          <w:p w:rsidR="00737748" w:rsidRDefault="00737748" w:rsidP="00256E3E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них:</w:t>
            </w:r>
          </w:p>
          <w:p w:rsidR="00737748" w:rsidRDefault="00737748" w:rsidP="00256E3E">
            <w:pPr>
              <w:pStyle w:val="ConsPlusCell"/>
              <w:rPr>
                <w:sz w:val="18"/>
                <w:szCs w:val="18"/>
              </w:rPr>
            </w:pPr>
          </w:p>
          <w:p w:rsidR="00737748" w:rsidRDefault="00737748" w:rsidP="00256E3E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Учебные помещения: 34,90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737748" w:rsidRDefault="00737748" w:rsidP="00256E3E">
            <w:pPr>
              <w:pStyle w:val="ConsPlusCell"/>
              <w:rPr>
                <w:sz w:val="18"/>
                <w:szCs w:val="18"/>
              </w:rPr>
            </w:pPr>
          </w:p>
          <w:p w:rsidR="00737748" w:rsidRDefault="00737748" w:rsidP="00256E3E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Административные помещения: 4,80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737748" w:rsidRDefault="00737748" w:rsidP="00256E3E">
            <w:pPr>
              <w:pStyle w:val="ConsPlusCell"/>
              <w:rPr>
                <w:sz w:val="18"/>
                <w:szCs w:val="18"/>
              </w:rPr>
            </w:pPr>
          </w:p>
          <w:p w:rsidR="00737748" w:rsidRDefault="00737748" w:rsidP="00256E3E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Подсобные помещения: 13,10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737748" w:rsidRDefault="00737748" w:rsidP="00256E3E">
            <w:pPr>
              <w:pStyle w:val="ConsPlusCell"/>
              <w:rPr>
                <w:sz w:val="18"/>
                <w:szCs w:val="18"/>
              </w:rPr>
            </w:pPr>
          </w:p>
          <w:p w:rsidR="00737748" w:rsidRDefault="00737748" w:rsidP="00256E3E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Помещение для занятия </w:t>
            </w:r>
            <w:r w:rsidR="00A4521F">
              <w:rPr>
                <w:sz w:val="18"/>
                <w:szCs w:val="18"/>
              </w:rPr>
              <w:t xml:space="preserve">музыкой, </w:t>
            </w:r>
            <w:r>
              <w:rPr>
                <w:sz w:val="18"/>
                <w:szCs w:val="18"/>
              </w:rPr>
              <w:t xml:space="preserve">физической культурой и спортом: 42,50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</w:p>
          <w:p w:rsidR="00737748" w:rsidRDefault="00737748" w:rsidP="00256E3E">
            <w:pPr>
              <w:pStyle w:val="ConsPlusCell"/>
              <w:rPr>
                <w:sz w:val="18"/>
                <w:szCs w:val="18"/>
              </w:rPr>
            </w:pPr>
          </w:p>
          <w:p w:rsidR="00737748" w:rsidRPr="00357A2C" w:rsidRDefault="00737748" w:rsidP="00256E3E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48" w:rsidRPr="00357A2C" w:rsidRDefault="00737748" w:rsidP="00256E3E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аренда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48" w:rsidRPr="00357A2C" w:rsidRDefault="00737748" w:rsidP="00256E3E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Муниципальное образование «Городской округ Реутов», от имени которого выступает Комитет по управлению муниципальным имуществом Администрации города Реутов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48" w:rsidRPr="00357A2C" w:rsidRDefault="00737748" w:rsidP="00737748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Договор аренды объекта недвижимости №037/15 от 29.12.2015 (срок действия – до </w:t>
            </w:r>
            <w:r>
              <w:rPr>
                <w:sz w:val="18"/>
                <w:szCs w:val="18"/>
              </w:rPr>
              <w:t>15.12.2021</w:t>
            </w:r>
            <w:r>
              <w:rPr>
                <w:sz w:val="18"/>
                <w:szCs w:val="18"/>
              </w:rPr>
              <w:t>);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48" w:rsidRDefault="00737748" w:rsidP="00256E3E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Кадастровый номер 50:48:0030102:1043;</w:t>
            </w:r>
          </w:p>
          <w:p w:rsidR="00737748" w:rsidRPr="00357A2C" w:rsidRDefault="00737748" w:rsidP="00256E3E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ОКАТО - 46464000000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48" w:rsidRDefault="00737748" w:rsidP="00256E3E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№50-50/048-50/048/008/2016-1423/1</w:t>
            </w:r>
          </w:p>
          <w:p w:rsidR="00737748" w:rsidRDefault="00737748" w:rsidP="00256E3E">
            <w:pPr>
              <w:pStyle w:val="ConsPlusCell"/>
              <w:rPr>
                <w:sz w:val="18"/>
                <w:szCs w:val="18"/>
              </w:rPr>
            </w:pPr>
          </w:p>
          <w:p w:rsidR="00737748" w:rsidRPr="00357A2C" w:rsidRDefault="00737748" w:rsidP="00256E3E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48" w:rsidRDefault="00737748" w:rsidP="00256E3E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Заключение о соответствии объекта защиты требованиям пожарной безопасности № 11-НД-2-10-2-16 выдан 20 мая 2016 года ГУ МЧС Росси по Московской области ОНД по городу Реутов.</w:t>
            </w:r>
          </w:p>
          <w:p w:rsidR="00737748" w:rsidRPr="00357A2C" w:rsidRDefault="00737748" w:rsidP="00256E3E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Санитарно-эпидемиологическое заключение о соответствии государственным санитарно-эпидемиологическим правилам и нормативам № 50.09.05.000.М.000232.06.16 от 29.06.2016г.</w:t>
            </w:r>
          </w:p>
        </w:tc>
      </w:tr>
    </w:tbl>
    <w:p w:rsidR="00681BCD" w:rsidRDefault="00681BCD" w:rsidP="00D31B4E">
      <w:pPr>
        <w:pStyle w:val="ConsPlusNonformat"/>
        <w:jc w:val="center"/>
        <w:rPr>
          <w:rStyle w:val="FontStyle54"/>
          <w:rFonts w:eastAsia="Times New Roman"/>
        </w:rPr>
      </w:pPr>
    </w:p>
    <w:p w:rsidR="0092189D" w:rsidRPr="007A5369" w:rsidRDefault="0092189D" w:rsidP="00693600">
      <w:pPr>
        <w:pStyle w:val="ConsPlusNonformat"/>
        <w:jc w:val="center"/>
        <w:rPr>
          <w:rStyle w:val="FontStyle54"/>
          <w:rFonts w:eastAsia="Times New Roman"/>
        </w:rPr>
      </w:pPr>
      <w:r w:rsidRPr="007A5369">
        <w:rPr>
          <w:rStyle w:val="FontStyle54"/>
          <w:rFonts w:eastAsia="Times New Roman"/>
        </w:rPr>
        <w:t>Обеспечение образовательного процесса оборудованными учебными</w:t>
      </w:r>
      <w:r w:rsidR="00046DAE">
        <w:rPr>
          <w:rStyle w:val="FontStyle54"/>
          <w:rFonts w:eastAsia="Times New Roman"/>
        </w:rPr>
        <w:t xml:space="preserve"> </w:t>
      </w:r>
      <w:r w:rsidRPr="007A5369">
        <w:rPr>
          <w:rStyle w:val="FontStyle54"/>
          <w:rFonts w:eastAsia="Times New Roman"/>
        </w:rPr>
        <w:t>кабинетами, объектами  для  проведения  практических  занятий, объектами</w:t>
      </w:r>
      <w:r w:rsidR="00693600" w:rsidRPr="007A5369">
        <w:rPr>
          <w:rStyle w:val="FontStyle54"/>
          <w:rFonts w:eastAsia="Times New Roman"/>
        </w:rPr>
        <w:t xml:space="preserve"> </w:t>
      </w:r>
      <w:r w:rsidRPr="007A5369">
        <w:rPr>
          <w:rStyle w:val="FontStyle54"/>
          <w:rFonts w:eastAsia="Times New Roman"/>
        </w:rPr>
        <w:t xml:space="preserve">физической культуры и спорта </w:t>
      </w:r>
      <w:r w:rsidR="00693600" w:rsidRPr="007A5369">
        <w:rPr>
          <w:rStyle w:val="FontStyle54"/>
          <w:rFonts w:eastAsia="Times New Roman"/>
        </w:rPr>
        <w:t xml:space="preserve"> </w:t>
      </w:r>
    </w:p>
    <w:p w:rsidR="0092189D" w:rsidRDefault="0092189D" w:rsidP="0092189D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tbl>
      <w:tblPr>
        <w:tblW w:w="0" w:type="auto"/>
        <w:tblInd w:w="75" w:type="dxa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31"/>
        <w:gridCol w:w="3761"/>
        <w:gridCol w:w="4124"/>
        <w:gridCol w:w="2371"/>
        <w:gridCol w:w="1327"/>
        <w:gridCol w:w="2431"/>
      </w:tblGrid>
      <w:tr w:rsidR="009D71AE" w:rsidTr="009D71A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1AE" w:rsidRPr="00357A2C" w:rsidRDefault="009D71AE" w:rsidP="00CB40D9">
            <w:pPr>
              <w:pStyle w:val="ConsPlusCell"/>
              <w:jc w:val="center"/>
              <w:rPr>
                <w:sz w:val="18"/>
                <w:szCs w:val="18"/>
              </w:rPr>
            </w:pPr>
            <w:r w:rsidRPr="00357A2C">
              <w:rPr>
                <w:sz w:val="18"/>
                <w:szCs w:val="18"/>
              </w:rPr>
              <w:t xml:space="preserve">№  </w:t>
            </w:r>
            <w:r w:rsidRPr="00357A2C">
              <w:rPr>
                <w:sz w:val="18"/>
                <w:szCs w:val="18"/>
              </w:rPr>
              <w:br/>
            </w:r>
            <w:proofErr w:type="gramStart"/>
            <w:r w:rsidRPr="00357A2C">
              <w:rPr>
                <w:sz w:val="18"/>
                <w:szCs w:val="18"/>
              </w:rPr>
              <w:t>п</w:t>
            </w:r>
            <w:proofErr w:type="gramEnd"/>
            <w:r w:rsidRPr="00357A2C">
              <w:rPr>
                <w:sz w:val="18"/>
                <w:szCs w:val="18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1AE" w:rsidRPr="00357A2C" w:rsidRDefault="009D71AE" w:rsidP="00CB40D9">
            <w:pPr>
              <w:pStyle w:val="ConsPlusCell"/>
              <w:jc w:val="center"/>
              <w:rPr>
                <w:sz w:val="18"/>
                <w:szCs w:val="18"/>
              </w:rPr>
            </w:pPr>
            <w:r w:rsidRPr="00357A2C">
              <w:rPr>
                <w:sz w:val="18"/>
                <w:szCs w:val="18"/>
              </w:rPr>
              <w:t>Вид образования, уровень образования, профессия, специальность, направление подготовки (для профессионального образования), подвид дополнительного образования,</w:t>
            </w:r>
          </w:p>
          <w:p w:rsidR="009D71AE" w:rsidRPr="00357A2C" w:rsidRDefault="009D71AE" w:rsidP="00CB40D9">
            <w:pPr>
              <w:pStyle w:val="ConsPlusCell"/>
              <w:jc w:val="center"/>
              <w:rPr>
                <w:sz w:val="18"/>
                <w:szCs w:val="18"/>
              </w:rPr>
            </w:pPr>
            <w:r w:rsidRPr="00357A2C">
              <w:rPr>
                <w:sz w:val="18"/>
                <w:szCs w:val="18"/>
              </w:rPr>
              <w:t xml:space="preserve">наименование образовательной программы, предмета, дисциплины (модуля) в соответствии с учебным планом </w:t>
            </w:r>
            <w:r w:rsidRPr="00357A2C">
              <w:rPr>
                <w:sz w:val="18"/>
                <w:szCs w:val="18"/>
              </w:rPr>
              <w:br/>
              <w:t xml:space="preserve">     </w:t>
            </w:r>
            <w:r w:rsidRPr="00357A2C">
              <w:rPr>
                <w:sz w:val="18"/>
                <w:szCs w:val="18"/>
              </w:rPr>
              <w:br/>
              <w:t xml:space="preserve">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1AE" w:rsidRPr="00357A2C" w:rsidRDefault="009D71AE" w:rsidP="00CB40D9">
            <w:pPr>
              <w:pStyle w:val="ConsPlusCell"/>
              <w:jc w:val="center"/>
              <w:rPr>
                <w:sz w:val="18"/>
                <w:szCs w:val="18"/>
              </w:rPr>
            </w:pPr>
            <w:r w:rsidRPr="00357A2C">
              <w:rPr>
                <w:sz w:val="18"/>
                <w:szCs w:val="18"/>
              </w:rPr>
              <w:t xml:space="preserve">Наименование    </w:t>
            </w:r>
            <w:r w:rsidRPr="00357A2C">
              <w:rPr>
                <w:sz w:val="18"/>
                <w:szCs w:val="18"/>
              </w:rPr>
              <w:br/>
              <w:t xml:space="preserve">   оборудованных   </w:t>
            </w:r>
            <w:r w:rsidRPr="00357A2C">
              <w:rPr>
                <w:sz w:val="18"/>
                <w:szCs w:val="18"/>
              </w:rPr>
              <w:br/>
              <w:t xml:space="preserve">учебных кабинетов, </w:t>
            </w:r>
            <w:r w:rsidRPr="00357A2C">
              <w:rPr>
                <w:sz w:val="18"/>
                <w:szCs w:val="18"/>
              </w:rPr>
              <w:br/>
              <w:t xml:space="preserve">     объектов      </w:t>
            </w:r>
            <w:r w:rsidRPr="00357A2C">
              <w:rPr>
                <w:sz w:val="18"/>
                <w:szCs w:val="18"/>
              </w:rPr>
              <w:br/>
              <w:t xml:space="preserve">  для проведения   </w:t>
            </w:r>
            <w:r w:rsidRPr="00357A2C">
              <w:rPr>
                <w:sz w:val="18"/>
                <w:szCs w:val="18"/>
              </w:rPr>
              <w:br/>
              <w:t xml:space="preserve">   практических    </w:t>
            </w:r>
            <w:r w:rsidRPr="00357A2C">
              <w:rPr>
                <w:sz w:val="18"/>
                <w:szCs w:val="18"/>
              </w:rPr>
              <w:br/>
              <w:t xml:space="preserve"> занятий, объектов </w:t>
            </w:r>
            <w:r w:rsidRPr="00357A2C">
              <w:rPr>
                <w:sz w:val="18"/>
                <w:szCs w:val="18"/>
              </w:rPr>
              <w:br/>
              <w:t xml:space="preserve">    физической     </w:t>
            </w:r>
            <w:r w:rsidRPr="00357A2C">
              <w:rPr>
                <w:sz w:val="18"/>
                <w:szCs w:val="18"/>
              </w:rPr>
              <w:br/>
              <w:t xml:space="preserve"> культуры и спорта </w:t>
            </w:r>
            <w:r w:rsidRPr="00357A2C">
              <w:rPr>
                <w:sz w:val="18"/>
                <w:szCs w:val="18"/>
              </w:rPr>
              <w:br/>
              <w:t xml:space="preserve">    с перечнем     </w:t>
            </w:r>
            <w:r w:rsidRPr="00357A2C">
              <w:rPr>
                <w:sz w:val="18"/>
                <w:szCs w:val="18"/>
              </w:rPr>
              <w:br/>
              <w:t xml:space="preserve">     основного     </w:t>
            </w:r>
            <w:r w:rsidRPr="00357A2C">
              <w:rPr>
                <w:sz w:val="18"/>
                <w:szCs w:val="18"/>
              </w:rPr>
              <w:br/>
              <w:t xml:space="preserve">   оборудования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1AE" w:rsidRPr="00357A2C" w:rsidRDefault="009D71AE" w:rsidP="0070753A">
            <w:pPr>
              <w:pStyle w:val="ConsPlusCell"/>
              <w:jc w:val="center"/>
              <w:rPr>
                <w:sz w:val="18"/>
                <w:szCs w:val="18"/>
              </w:rPr>
            </w:pPr>
            <w:r w:rsidRPr="00357A2C">
              <w:rPr>
                <w:sz w:val="18"/>
                <w:szCs w:val="18"/>
              </w:rPr>
              <w:t>Адрес (место</w:t>
            </w:r>
            <w:r>
              <w:rPr>
                <w:sz w:val="18"/>
                <w:szCs w:val="18"/>
              </w:rPr>
              <w:t>нахождение</w:t>
            </w:r>
            <w:r w:rsidRPr="00357A2C">
              <w:rPr>
                <w:sz w:val="18"/>
                <w:szCs w:val="18"/>
              </w:rPr>
              <w:t xml:space="preserve">)  </w:t>
            </w:r>
            <w:r w:rsidRPr="00357A2C">
              <w:rPr>
                <w:sz w:val="18"/>
                <w:szCs w:val="18"/>
              </w:rPr>
              <w:br/>
              <w:t xml:space="preserve">   учебных кабинетов,    </w:t>
            </w:r>
            <w:r w:rsidRPr="00357A2C">
              <w:rPr>
                <w:sz w:val="18"/>
                <w:szCs w:val="18"/>
              </w:rPr>
              <w:br/>
              <w:t xml:space="preserve"> объектов для проведения </w:t>
            </w:r>
            <w:r w:rsidRPr="00357A2C">
              <w:rPr>
                <w:sz w:val="18"/>
                <w:szCs w:val="18"/>
              </w:rPr>
              <w:br/>
              <w:t xml:space="preserve">  практических занятий,  </w:t>
            </w:r>
            <w:r w:rsidRPr="00357A2C">
              <w:rPr>
                <w:sz w:val="18"/>
                <w:szCs w:val="18"/>
              </w:rPr>
              <w:br/>
              <w:t xml:space="preserve">   объектов физической   </w:t>
            </w:r>
            <w:r w:rsidRPr="00357A2C">
              <w:rPr>
                <w:sz w:val="18"/>
                <w:szCs w:val="18"/>
              </w:rPr>
              <w:br/>
              <w:t xml:space="preserve">  культуры и спорта (с   </w:t>
            </w:r>
            <w:r w:rsidRPr="00357A2C">
              <w:rPr>
                <w:sz w:val="18"/>
                <w:szCs w:val="18"/>
              </w:rPr>
              <w:br/>
              <w:t xml:space="preserve">    указанием номера     </w:t>
            </w:r>
            <w:r w:rsidRPr="00357A2C">
              <w:rPr>
                <w:sz w:val="18"/>
                <w:szCs w:val="18"/>
              </w:rPr>
              <w:br/>
              <w:t xml:space="preserve">помещения в соответствии </w:t>
            </w:r>
            <w:r w:rsidRPr="00357A2C">
              <w:rPr>
                <w:sz w:val="18"/>
                <w:szCs w:val="18"/>
              </w:rPr>
              <w:br/>
              <w:t xml:space="preserve">   с документами бюро    </w:t>
            </w:r>
            <w:r w:rsidRPr="00357A2C">
              <w:rPr>
                <w:sz w:val="18"/>
                <w:szCs w:val="18"/>
              </w:rPr>
              <w:br/>
              <w:t xml:space="preserve">       технической       </w:t>
            </w:r>
            <w:r w:rsidRPr="00357A2C">
              <w:rPr>
                <w:sz w:val="18"/>
                <w:szCs w:val="18"/>
              </w:rPr>
              <w:br/>
              <w:t xml:space="preserve">     инвентаризации)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1AE" w:rsidRPr="00357A2C" w:rsidRDefault="009D71AE" w:rsidP="00CB40D9">
            <w:pPr>
              <w:pStyle w:val="ConsPlusCell"/>
              <w:jc w:val="center"/>
              <w:rPr>
                <w:sz w:val="18"/>
                <w:szCs w:val="18"/>
              </w:rPr>
            </w:pPr>
            <w:r w:rsidRPr="00357A2C">
              <w:rPr>
                <w:sz w:val="18"/>
                <w:szCs w:val="18"/>
              </w:rPr>
              <w:t xml:space="preserve">Собственность  </w:t>
            </w:r>
            <w:r w:rsidRPr="00357A2C">
              <w:rPr>
                <w:sz w:val="18"/>
                <w:szCs w:val="18"/>
              </w:rPr>
              <w:br/>
              <w:t xml:space="preserve">или иное вещное </w:t>
            </w:r>
            <w:r w:rsidRPr="00357A2C">
              <w:rPr>
                <w:sz w:val="18"/>
                <w:szCs w:val="18"/>
              </w:rPr>
              <w:br/>
              <w:t xml:space="preserve">     право      </w:t>
            </w:r>
            <w:r w:rsidRPr="00357A2C">
              <w:rPr>
                <w:sz w:val="18"/>
                <w:szCs w:val="18"/>
              </w:rPr>
              <w:br/>
              <w:t xml:space="preserve">  (оперативное  </w:t>
            </w:r>
            <w:r w:rsidRPr="00357A2C">
              <w:rPr>
                <w:sz w:val="18"/>
                <w:szCs w:val="18"/>
              </w:rPr>
              <w:br/>
              <w:t xml:space="preserve">  управление,   </w:t>
            </w:r>
            <w:r w:rsidRPr="00357A2C">
              <w:rPr>
                <w:sz w:val="18"/>
                <w:szCs w:val="18"/>
              </w:rPr>
              <w:br/>
              <w:t xml:space="preserve"> хозяйственное  </w:t>
            </w:r>
            <w:r w:rsidRPr="00357A2C">
              <w:rPr>
                <w:sz w:val="18"/>
                <w:szCs w:val="18"/>
              </w:rPr>
              <w:br/>
              <w:t xml:space="preserve">   ведение),    </w:t>
            </w:r>
            <w:r w:rsidRPr="00357A2C">
              <w:rPr>
                <w:sz w:val="18"/>
                <w:szCs w:val="18"/>
              </w:rPr>
              <w:br/>
              <w:t xml:space="preserve">    аренда,     </w:t>
            </w:r>
            <w:r w:rsidRPr="00357A2C">
              <w:rPr>
                <w:sz w:val="18"/>
                <w:szCs w:val="18"/>
              </w:rPr>
              <w:br/>
              <w:t xml:space="preserve">   субаренда,   </w:t>
            </w:r>
            <w:r w:rsidRPr="00357A2C">
              <w:rPr>
                <w:sz w:val="18"/>
                <w:szCs w:val="18"/>
              </w:rPr>
              <w:br/>
              <w:t xml:space="preserve"> безвозмездное  </w:t>
            </w:r>
            <w:r w:rsidRPr="00357A2C">
              <w:rPr>
                <w:sz w:val="18"/>
                <w:szCs w:val="18"/>
              </w:rPr>
              <w:br/>
              <w:t xml:space="preserve">  пользование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1AE" w:rsidRPr="00357A2C" w:rsidRDefault="009D71AE" w:rsidP="00CB40D9">
            <w:pPr>
              <w:pStyle w:val="ConsPlusCell"/>
              <w:jc w:val="center"/>
              <w:rPr>
                <w:sz w:val="18"/>
                <w:szCs w:val="18"/>
              </w:rPr>
            </w:pPr>
            <w:r w:rsidRPr="00357A2C">
              <w:rPr>
                <w:sz w:val="18"/>
                <w:szCs w:val="18"/>
              </w:rPr>
              <w:t xml:space="preserve">Документ -  </w:t>
            </w:r>
            <w:r w:rsidRPr="00357A2C">
              <w:rPr>
                <w:sz w:val="18"/>
                <w:szCs w:val="18"/>
              </w:rPr>
              <w:br/>
              <w:t xml:space="preserve">  основание   </w:t>
            </w:r>
            <w:r w:rsidRPr="00357A2C">
              <w:rPr>
                <w:sz w:val="18"/>
                <w:szCs w:val="18"/>
              </w:rPr>
              <w:br/>
              <w:t xml:space="preserve">возникновения </w:t>
            </w:r>
            <w:r w:rsidRPr="00357A2C">
              <w:rPr>
                <w:sz w:val="18"/>
                <w:szCs w:val="18"/>
              </w:rPr>
              <w:br/>
              <w:t xml:space="preserve">    права     </w:t>
            </w:r>
            <w:r w:rsidRPr="00357A2C">
              <w:rPr>
                <w:sz w:val="18"/>
                <w:szCs w:val="18"/>
              </w:rPr>
              <w:br/>
              <w:t xml:space="preserve"> (указываются </w:t>
            </w:r>
            <w:r w:rsidRPr="00357A2C">
              <w:rPr>
                <w:sz w:val="18"/>
                <w:szCs w:val="18"/>
              </w:rPr>
              <w:br/>
              <w:t xml:space="preserve">  реквизиты   </w:t>
            </w:r>
            <w:r w:rsidRPr="00357A2C">
              <w:rPr>
                <w:sz w:val="18"/>
                <w:szCs w:val="18"/>
              </w:rPr>
              <w:br/>
              <w:t xml:space="preserve">   и сроки    </w:t>
            </w:r>
            <w:r w:rsidRPr="00357A2C">
              <w:rPr>
                <w:sz w:val="18"/>
                <w:szCs w:val="18"/>
              </w:rPr>
              <w:br/>
              <w:t xml:space="preserve">  действия)</w:t>
            </w:r>
          </w:p>
        </w:tc>
      </w:tr>
      <w:tr w:rsidR="009D71AE" w:rsidTr="009D71A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1AE" w:rsidRPr="00693600" w:rsidRDefault="009D71AE">
            <w:pPr>
              <w:pStyle w:val="ConsPlusCell"/>
              <w:rPr>
                <w:sz w:val="20"/>
                <w:szCs w:val="20"/>
              </w:rPr>
            </w:pPr>
            <w:r w:rsidRPr="00693600">
              <w:rPr>
                <w:sz w:val="20"/>
                <w:szCs w:val="20"/>
              </w:rPr>
              <w:t xml:space="preserve"> 1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1AE" w:rsidRPr="00693600" w:rsidRDefault="009D71AE">
            <w:pPr>
              <w:pStyle w:val="ConsPlusCell"/>
              <w:rPr>
                <w:sz w:val="20"/>
                <w:szCs w:val="20"/>
              </w:rPr>
            </w:pPr>
            <w:r w:rsidRPr="00693600">
              <w:rPr>
                <w:sz w:val="20"/>
                <w:szCs w:val="20"/>
              </w:rPr>
              <w:t xml:space="preserve">          2      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1AE" w:rsidRPr="00693600" w:rsidRDefault="009D71AE">
            <w:pPr>
              <w:pStyle w:val="ConsPlusCell"/>
              <w:rPr>
                <w:sz w:val="20"/>
                <w:szCs w:val="20"/>
              </w:rPr>
            </w:pPr>
            <w:r w:rsidRPr="00693600">
              <w:rPr>
                <w:sz w:val="20"/>
                <w:szCs w:val="20"/>
              </w:rPr>
              <w:t xml:space="preserve">         3    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1AE" w:rsidRPr="00693600" w:rsidRDefault="009D71AE">
            <w:pPr>
              <w:pStyle w:val="ConsPlusCell"/>
              <w:rPr>
                <w:sz w:val="20"/>
                <w:szCs w:val="20"/>
              </w:rPr>
            </w:pPr>
            <w:r w:rsidRPr="00693600">
              <w:rPr>
                <w:sz w:val="20"/>
                <w:szCs w:val="20"/>
              </w:rPr>
              <w:t xml:space="preserve">            4       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1AE" w:rsidRPr="00693600" w:rsidRDefault="009D71AE">
            <w:pPr>
              <w:pStyle w:val="ConsPlusCell"/>
              <w:rPr>
                <w:sz w:val="20"/>
                <w:szCs w:val="20"/>
              </w:rPr>
            </w:pPr>
            <w:r w:rsidRPr="00693600">
              <w:rPr>
                <w:sz w:val="20"/>
                <w:szCs w:val="20"/>
              </w:rPr>
              <w:t xml:space="preserve">       5   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1AE" w:rsidRPr="00693600" w:rsidRDefault="009D71AE">
            <w:pPr>
              <w:pStyle w:val="ConsPlusCell"/>
              <w:rPr>
                <w:sz w:val="20"/>
                <w:szCs w:val="20"/>
              </w:rPr>
            </w:pPr>
            <w:r w:rsidRPr="00693600">
              <w:rPr>
                <w:sz w:val="20"/>
                <w:szCs w:val="20"/>
              </w:rPr>
              <w:t xml:space="preserve">      6       </w:t>
            </w:r>
          </w:p>
        </w:tc>
      </w:tr>
      <w:tr w:rsidR="009D71AE" w:rsidTr="009D71A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1AE" w:rsidRPr="00357A2C" w:rsidRDefault="009D71AE">
            <w:pPr>
              <w:pStyle w:val="ConsPlusCell"/>
              <w:rPr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357A2C">
              <w:rPr>
                <w:sz w:val="20"/>
                <w:szCs w:val="20"/>
              </w:rPr>
              <w:t xml:space="preserve">1.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1AE" w:rsidRDefault="009D71AE" w:rsidP="00B131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99587F">
              <w:rPr>
                <w:sz w:val="20"/>
                <w:szCs w:val="20"/>
              </w:rPr>
              <w:t>ошкольно</w:t>
            </w:r>
            <w:r>
              <w:rPr>
                <w:sz w:val="20"/>
                <w:szCs w:val="20"/>
              </w:rPr>
              <w:t>е</w:t>
            </w:r>
            <w:r w:rsidRPr="0099587F">
              <w:rPr>
                <w:sz w:val="20"/>
                <w:szCs w:val="20"/>
              </w:rPr>
              <w:t xml:space="preserve"> образовани</w:t>
            </w:r>
            <w:r>
              <w:rPr>
                <w:sz w:val="20"/>
                <w:szCs w:val="20"/>
              </w:rPr>
              <w:t xml:space="preserve">е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1AE" w:rsidRDefault="009D71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1AE" w:rsidRDefault="009D71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1AE" w:rsidRDefault="009D71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1AE" w:rsidRDefault="009D71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D71AE" w:rsidTr="009D71A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1AE" w:rsidRDefault="009D71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1AE" w:rsidRPr="006F57F1" w:rsidRDefault="009D71AE" w:rsidP="006F57F1">
            <w:pPr>
              <w:pStyle w:val="ConsPlusCell"/>
              <w:rPr>
                <w:sz w:val="20"/>
                <w:szCs w:val="20"/>
              </w:rPr>
            </w:pPr>
            <w:r w:rsidRPr="006F57F1">
              <w:rPr>
                <w:sz w:val="20"/>
                <w:szCs w:val="20"/>
              </w:rPr>
              <w:t>Аппликация</w:t>
            </w:r>
          </w:p>
          <w:p w:rsidR="009D71AE" w:rsidRPr="006F57F1" w:rsidRDefault="009D71AE" w:rsidP="006F57F1">
            <w:pPr>
              <w:pStyle w:val="ConsPlusCell"/>
              <w:rPr>
                <w:sz w:val="20"/>
                <w:szCs w:val="20"/>
              </w:rPr>
            </w:pPr>
            <w:r w:rsidRPr="006F57F1">
              <w:rPr>
                <w:sz w:val="20"/>
                <w:szCs w:val="20"/>
              </w:rPr>
              <w:t>Безопасность</w:t>
            </w:r>
          </w:p>
          <w:p w:rsidR="009D71AE" w:rsidRPr="006F57F1" w:rsidRDefault="009D71AE" w:rsidP="006F57F1">
            <w:pPr>
              <w:pStyle w:val="ConsPlusCell"/>
              <w:rPr>
                <w:sz w:val="20"/>
                <w:szCs w:val="20"/>
              </w:rPr>
            </w:pPr>
            <w:r w:rsidRPr="006F57F1">
              <w:rPr>
                <w:sz w:val="20"/>
                <w:szCs w:val="20"/>
              </w:rPr>
              <w:t>Здоровье</w:t>
            </w:r>
          </w:p>
          <w:p w:rsidR="009D71AE" w:rsidRPr="006F57F1" w:rsidRDefault="009D71AE" w:rsidP="006F57F1">
            <w:pPr>
              <w:pStyle w:val="ConsPlusCell"/>
              <w:rPr>
                <w:sz w:val="20"/>
                <w:szCs w:val="20"/>
              </w:rPr>
            </w:pPr>
            <w:r w:rsidRPr="006F57F1">
              <w:rPr>
                <w:sz w:val="20"/>
                <w:szCs w:val="20"/>
              </w:rPr>
              <w:t>Лепка</w:t>
            </w:r>
          </w:p>
          <w:p w:rsidR="009D71AE" w:rsidRPr="006F57F1" w:rsidRDefault="009D71AE" w:rsidP="006F57F1">
            <w:pPr>
              <w:pStyle w:val="ConsPlusCell"/>
              <w:rPr>
                <w:sz w:val="20"/>
                <w:szCs w:val="20"/>
              </w:rPr>
            </w:pPr>
            <w:r w:rsidRPr="006F57F1">
              <w:rPr>
                <w:sz w:val="20"/>
                <w:szCs w:val="20"/>
              </w:rPr>
              <w:t>Музыка</w:t>
            </w:r>
          </w:p>
          <w:p w:rsidR="009D71AE" w:rsidRPr="006F57F1" w:rsidRDefault="009D71AE" w:rsidP="006F57F1">
            <w:pPr>
              <w:pStyle w:val="ConsPlusCell"/>
              <w:rPr>
                <w:sz w:val="20"/>
                <w:szCs w:val="20"/>
              </w:rPr>
            </w:pPr>
            <w:r w:rsidRPr="006F57F1">
              <w:rPr>
                <w:sz w:val="20"/>
                <w:szCs w:val="20"/>
              </w:rPr>
              <w:t>Познавательное развитие</w:t>
            </w:r>
          </w:p>
          <w:p w:rsidR="009D71AE" w:rsidRPr="006F57F1" w:rsidRDefault="009D71AE" w:rsidP="006F57F1">
            <w:pPr>
              <w:pStyle w:val="ConsPlusCell"/>
              <w:rPr>
                <w:sz w:val="20"/>
                <w:szCs w:val="20"/>
              </w:rPr>
            </w:pPr>
            <w:r w:rsidRPr="006F57F1">
              <w:rPr>
                <w:sz w:val="20"/>
                <w:szCs w:val="20"/>
              </w:rPr>
              <w:t>Развитие речи</w:t>
            </w:r>
          </w:p>
          <w:p w:rsidR="009D71AE" w:rsidRPr="006F57F1" w:rsidRDefault="009D71AE" w:rsidP="006F57F1">
            <w:pPr>
              <w:pStyle w:val="ConsPlusCell"/>
              <w:rPr>
                <w:sz w:val="20"/>
                <w:szCs w:val="20"/>
              </w:rPr>
            </w:pPr>
            <w:r w:rsidRPr="006F57F1">
              <w:rPr>
                <w:sz w:val="20"/>
                <w:szCs w:val="20"/>
              </w:rPr>
              <w:t>Рисование</w:t>
            </w:r>
          </w:p>
          <w:p w:rsidR="009D71AE" w:rsidRDefault="009D71AE" w:rsidP="003D4B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1AE" w:rsidRDefault="009D71AE" w:rsidP="00552BEF">
            <w:pPr>
              <w:pStyle w:val="ConsPlusCell"/>
              <w:rPr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Игровая</w:t>
            </w:r>
            <w:proofErr w:type="gramEnd"/>
            <w:r>
              <w:rPr>
                <w:b/>
                <w:sz w:val="20"/>
                <w:szCs w:val="20"/>
              </w:rPr>
              <w:t xml:space="preserve"> №1, №2, №3, №4: </w:t>
            </w:r>
            <w:r>
              <w:rPr>
                <w:sz w:val="20"/>
                <w:szCs w:val="20"/>
              </w:rPr>
              <w:t>столы детские, стулья детские, игрушки (см приложение), наглядно-дидактический материал (см приложение), телевизор.</w:t>
            </w:r>
          </w:p>
          <w:p w:rsidR="009D71AE" w:rsidRPr="00737748" w:rsidRDefault="009D71AE" w:rsidP="00552BE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1AE" w:rsidRDefault="009D71AE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143960, Московская область, </w:t>
            </w:r>
            <w:proofErr w:type="spellStart"/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.Р</w:t>
            </w:r>
            <w:proofErr w:type="gramEnd"/>
            <w:r>
              <w:rPr>
                <w:sz w:val="18"/>
                <w:szCs w:val="18"/>
              </w:rPr>
              <w:t>еутов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ул.Некрасова</w:t>
            </w:r>
            <w:proofErr w:type="spellEnd"/>
            <w:r>
              <w:rPr>
                <w:sz w:val="18"/>
                <w:szCs w:val="18"/>
              </w:rPr>
              <w:t>, д.16, пом. 001-002.</w:t>
            </w:r>
          </w:p>
          <w:p w:rsidR="009D71AE" w:rsidRDefault="009D71AE">
            <w:pPr>
              <w:pStyle w:val="ConsPlusCell"/>
              <w:rPr>
                <w:sz w:val="18"/>
                <w:szCs w:val="18"/>
              </w:rPr>
            </w:pPr>
          </w:p>
          <w:p w:rsidR="009D71AE" w:rsidRDefault="009D71AE">
            <w:pPr>
              <w:pStyle w:val="ConsPlusCell"/>
              <w:rPr>
                <w:sz w:val="18"/>
                <w:szCs w:val="18"/>
              </w:rPr>
            </w:pPr>
          </w:p>
          <w:p w:rsidR="009D71AE" w:rsidRDefault="009D71AE">
            <w:pPr>
              <w:pStyle w:val="ConsPlusCell"/>
              <w:rPr>
                <w:sz w:val="18"/>
                <w:szCs w:val="18"/>
              </w:rPr>
            </w:pPr>
          </w:p>
          <w:p w:rsidR="009D71AE" w:rsidRDefault="009D71AE">
            <w:pPr>
              <w:pStyle w:val="ConsPlusCell"/>
              <w:rPr>
                <w:sz w:val="18"/>
                <w:szCs w:val="18"/>
              </w:rPr>
            </w:pPr>
          </w:p>
          <w:p w:rsidR="009D71AE" w:rsidRDefault="009D71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1AE" w:rsidRDefault="009D71AE">
            <w:pPr>
              <w:pStyle w:val="ConsPlusCell"/>
              <w:rPr>
                <w:sz w:val="18"/>
                <w:szCs w:val="18"/>
              </w:rPr>
            </w:pPr>
            <w:r w:rsidRPr="00F27628">
              <w:rPr>
                <w:sz w:val="18"/>
                <w:szCs w:val="18"/>
              </w:rPr>
              <w:t>Аренда</w:t>
            </w:r>
          </w:p>
          <w:p w:rsidR="009D71AE" w:rsidRDefault="009D71AE">
            <w:pPr>
              <w:pStyle w:val="ConsPlusCell"/>
              <w:rPr>
                <w:sz w:val="18"/>
                <w:szCs w:val="18"/>
              </w:rPr>
            </w:pPr>
          </w:p>
          <w:p w:rsidR="009D71AE" w:rsidRDefault="009D71AE">
            <w:pPr>
              <w:pStyle w:val="ConsPlusCell"/>
              <w:rPr>
                <w:sz w:val="18"/>
                <w:szCs w:val="18"/>
              </w:rPr>
            </w:pPr>
          </w:p>
          <w:p w:rsidR="009D71AE" w:rsidRDefault="009D71AE">
            <w:pPr>
              <w:pStyle w:val="ConsPlusCell"/>
              <w:rPr>
                <w:sz w:val="18"/>
                <w:szCs w:val="18"/>
              </w:rPr>
            </w:pPr>
          </w:p>
          <w:p w:rsidR="009D71AE" w:rsidRDefault="009D71AE">
            <w:pPr>
              <w:pStyle w:val="ConsPlusCell"/>
              <w:rPr>
                <w:sz w:val="18"/>
                <w:szCs w:val="18"/>
              </w:rPr>
            </w:pPr>
          </w:p>
          <w:p w:rsidR="009D71AE" w:rsidRDefault="009D71AE">
            <w:pPr>
              <w:pStyle w:val="ConsPlusCell"/>
              <w:rPr>
                <w:sz w:val="18"/>
                <w:szCs w:val="18"/>
              </w:rPr>
            </w:pPr>
          </w:p>
          <w:p w:rsidR="009D71AE" w:rsidRDefault="009D71AE">
            <w:pPr>
              <w:pStyle w:val="ConsPlusCell"/>
              <w:rPr>
                <w:sz w:val="18"/>
                <w:szCs w:val="18"/>
              </w:rPr>
            </w:pPr>
          </w:p>
          <w:p w:rsidR="009D71AE" w:rsidRDefault="009D71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1AE" w:rsidRDefault="009D71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sz w:val="18"/>
                <w:szCs w:val="18"/>
              </w:rPr>
              <w:t>Договор аренды объекта недвижимости №31/13-2 от 20.12.2013 (срок действия – до 24.11.2016);</w:t>
            </w:r>
          </w:p>
        </w:tc>
      </w:tr>
      <w:tr w:rsidR="009D71AE" w:rsidTr="009D71A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1AE" w:rsidRDefault="009D71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1.2.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1AE" w:rsidRPr="0099587F" w:rsidRDefault="009D71AE" w:rsidP="0099587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1AE" w:rsidRPr="00DF2D62" w:rsidRDefault="009D71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F2D62">
              <w:rPr>
                <w:b/>
                <w:sz w:val="20"/>
                <w:szCs w:val="20"/>
              </w:rPr>
              <w:t>Музыкально-спортивный зал:</w:t>
            </w:r>
            <w:r>
              <w:rPr>
                <w:sz w:val="20"/>
                <w:szCs w:val="20"/>
              </w:rPr>
              <w:t xml:space="preserve"> баскетбольные кольца, мячи, кегли, обручи, </w:t>
            </w:r>
            <w:proofErr w:type="spellStart"/>
            <w:r>
              <w:rPr>
                <w:sz w:val="20"/>
                <w:szCs w:val="20"/>
              </w:rPr>
              <w:t>тонели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1AE" w:rsidRDefault="009D71AE" w:rsidP="002979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143960, Московская область, </w:t>
            </w:r>
            <w:proofErr w:type="spellStart"/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.Р</w:t>
            </w:r>
            <w:proofErr w:type="gramEnd"/>
            <w:r>
              <w:rPr>
                <w:sz w:val="18"/>
                <w:szCs w:val="18"/>
              </w:rPr>
              <w:t>еутов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ул.Некрасова</w:t>
            </w:r>
            <w:proofErr w:type="spellEnd"/>
            <w:r>
              <w:rPr>
                <w:sz w:val="18"/>
                <w:szCs w:val="18"/>
              </w:rPr>
              <w:t>, д.16, пом. 001-002.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1AE" w:rsidRDefault="009D71AE">
            <w:pPr>
              <w:pStyle w:val="ConsPlusCell"/>
              <w:rPr>
                <w:sz w:val="18"/>
                <w:szCs w:val="18"/>
              </w:rPr>
            </w:pPr>
            <w:r w:rsidRPr="00F27628">
              <w:rPr>
                <w:sz w:val="18"/>
                <w:szCs w:val="18"/>
              </w:rPr>
              <w:t>Аренда</w:t>
            </w:r>
          </w:p>
          <w:p w:rsidR="009D71AE" w:rsidRDefault="009D71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1AE" w:rsidRDefault="009D71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sz w:val="18"/>
                <w:szCs w:val="18"/>
              </w:rPr>
              <w:t>Договор аренды объекта недвижимости №31/13-2 от 20.12.2013 (срок действия – до 24.11.2016);</w:t>
            </w:r>
          </w:p>
        </w:tc>
      </w:tr>
      <w:tr w:rsidR="009D71AE" w:rsidTr="009D71A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1AE" w:rsidRDefault="009D71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1.3.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1AE" w:rsidRPr="0099587F" w:rsidRDefault="009D71AE" w:rsidP="0099587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1AE" w:rsidRPr="00DF2D62" w:rsidRDefault="009D71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F2D62">
              <w:rPr>
                <w:b/>
                <w:sz w:val="20"/>
                <w:szCs w:val="20"/>
              </w:rPr>
              <w:t>Музыкально-спортивный зал:</w:t>
            </w:r>
            <w:r>
              <w:rPr>
                <w:sz w:val="20"/>
                <w:szCs w:val="20"/>
              </w:rPr>
              <w:t xml:space="preserve"> пианино, барабаны, колокольчики, ксилофоны, ленты, ширма.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1AE" w:rsidRDefault="009D71AE" w:rsidP="002979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143960, Московская область, </w:t>
            </w:r>
            <w:proofErr w:type="spellStart"/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.Р</w:t>
            </w:r>
            <w:proofErr w:type="gramEnd"/>
            <w:r>
              <w:rPr>
                <w:sz w:val="18"/>
                <w:szCs w:val="18"/>
              </w:rPr>
              <w:t>еутов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ул.Некрасова</w:t>
            </w:r>
            <w:proofErr w:type="spellEnd"/>
            <w:r>
              <w:rPr>
                <w:sz w:val="18"/>
                <w:szCs w:val="18"/>
              </w:rPr>
              <w:t>, д.16, пом. 001-002.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1AE" w:rsidRDefault="009D71AE">
            <w:pPr>
              <w:pStyle w:val="ConsPlusCell"/>
              <w:rPr>
                <w:sz w:val="18"/>
                <w:szCs w:val="18"/>
              </w:rPr>
            </w:pPr>
            <w:r w:rsidRPr="00F27628">
              <w:rPr>
                <w:sz w:val="18"/>
                <w:szCs w:val="18"/>
              </w:rPr>
              <w:t>Аренда</w:t>
            </w:r>
          </w:p>
          <w:p w:rsidR="009D71AE" w:rsidRDefault="009D71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1AE" w:rsidRDefault="009D71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sz w:val="18"/>
                <w:szCs w:val="18"/>
              </w:rPr>
              <w:t>Договор аренды объекта недвижимости №31/13-2 от 20.12.2013 (срок действия – до 24.11.2016);</w:t>
            </w:r>
          </w:p>
        </w:tc>
      </w:tr>
      <w:tr w:rsidR="009D71AE" w:rsidTr="009D71A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1AE" w:rsidRPr="00357A2C" w:rsidRDefault="009D71AE">
            <w:pPr>
              <w:pStyle w:val="ConsPlusCell"/>
              <w:rPr>
                <w:sz w:val="20"/>
                <w:szCs w:val="20"/>
              </w:rPr>
            </w:pPr>
            <w:r>
              <w:br w:type="page"/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357A2C">
              <w:rPr>
                <w:sz w:val="20"/>
                <w:szCs w:val="20"/>
              </w:rPr>
              <w:t xml:space="preserve">2.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1AE" w:rsidRDefault="009D71AE" w:rsidP="00597A0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Дополнительное образование детей и взрослых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1AE" w:rsidRDefault="009D71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1AE" w:rsidRDefault="009D71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1AE" w:rsidRDefault="009D71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1AE" w:rsidRDefault="009D71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979C8" w:rsidTr="009D71A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C8" w:rsidRDefault="002979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2.1.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9C8" w:rsidRDefault="002979C8" w:rsidP="006F57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Предшкольная</w:t>
            </w:r>
            <w:proofErr w:type="spellEnd"/>
            <w:r>
              <w:rPr>
                <w:sz w:val="20"/>
                <w:szCs w:val="20"/>
              </w:rPr>
              <w:t xml:space="preserve"> подготовка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C8" w:rsidRDefault="002979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Кабинет для занятий:</w:t>
            </w:r>
            <w:r>
              <w:rPr>
                <w:sz w:val="20"/>
                <w:szCs w:val="20"/>
              </w:rPr>
              <w:t xml:space="preserve"> столы детские, стулья детские, игрушки, наглядно-дидактический материал.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C8" w:rsidRDefault="002979C8" w:rsidP="00256E3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143960, Московская область, </w:t>
            </w:r>
            <w:proofErr w:type="spellStart"/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.Р</w:t>
            </w:r>
            <w:proofErr w:type="gramEnd"/>
            <w:r>
              <w:rPr>
                <w:sz w:val="18"/>
                <w:szCs w:val="18"/>
              </w:rPr>
              <w:t>еутов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ул.Некрасова</w:t>
            </w:r>
            <w:proofErr w:type="spellEnd"/>
            <w:r>
              <w:rPr>
                <w:sz w:val="18"/>
                <w:szCs w:val="18"/>
              </w:rPr>
              <w:t>, д.16, пом. 001-002.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C8" w:rsidRDefault="002979C8">
            <w:pPr>
              <w:pStyle w:val="ConsPlusCell"/>
              <w:rPr>
                <w:sz w:val="18"/>
                <w:szCs w:val="18"/>
              </w:rPr>
            </w:pPr>
            <w:r w:rsidRPr="00F27628">
              <w:rPr>
                <w:sz w:val="18"/>
                <w:szCs w:val="18"/>
              </w:rPr>
              <w:t>Аренда</w:t>
            </w:r>
          </w:p>
          <w:p w:rsidR="002979C8" w:rsidRDefault="002979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C8" w:rsidRDefault="002979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sz w:val="18"/>
                <w:szCs w:val="18"/>
              </w:rPr>
              <w:t>Договор аренды объекта недвижимости №31/13-2 от 20.12.2013 (срок действия – до 24.11.2016);</w:t>
            </w:r>
          </w:p>
        </w:tc>
      </w:tr>
      <w:tr w:rsidR="002979C8" w:rsidTr="009D71A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C8" w:rsidRDefault="002979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2.2.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C8" w:rsidRDefault="002979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C8" w:rsidRDefault="002979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Кабинет для занятий:</w:t>
            </w:r>
            <w:r>
              <w:rPr>
                <w:sz w:val="20"/>
                <w:szCs w:val="20"/>
              </w:rPr>
              <w:t xml:space="preserve"> столы детские, стулья детские, игрушки, наглядно-дидактический материал.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C8" w:rsidRDefault="002979C8" w:rsidP="00256E3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143960, Московская область, </w:t>
            </w:r>
            <w:proofErr w:type="spellStart"/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.Р</w:t>
            </w:r>
            <w:proofErr w:type="gramEnd"/>
            <w:r>
              <w:rPr>
                <w:sz w:val="18"/>
                <w:szCs w:val="18"/>
              </w:rPr>
              <w:t>еутов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ул.Некрасова</w:t>
            </w:r>
            <w:proofErr w:type="spellEnd"/>
            <w:r>
              <w:rPr>
                <w:sz w:val="18"/>
                <w:szCs w:val="18"/>
              </w:rPr>
              <w:t>, д.16, пом. 001-002.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C8" w:rsidRDefault="002979C8">
            <w:pPr>
              <w:pStyle w:val="ConsPlusCell"/>
              <w:rPr>
                <w:sz w:val="18"/>
                <w:szCs w:val="18"/>
              </w:rPr>
            </w:pPr>
            <w:r w:rsidRPr="00F27628">
              <w:rPr>
                <w:sz w:val="18"/>
                <w:szCs w:val="18"/>
              </w:rPr>
              <w:t>Аренда</w:t>
            </w:r>
          </w:p>
          <w:p w:rsidR="002979C8" w:rsidRDefault="002979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C8" w:rsidRDefault="002979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sz w:val="18"/>
                <w:szCs w:val="18"/>
              </w:rPr>
              <w:t>Договор аренды объекта недвижимости №31/13-2 от 20.12.2013 (срок действия – до 24.11.2016);</w:t>
            </w:r>
          </w:p>
        </w:tc>
      </w:tr>
      <w:tr w:rsidR="009D71AE" w:rsidTr="009D71A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1AE" w:rsidRDefault="009D71AE" w:rsidP="00256E3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</w:t>
            </w: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1AE" w:rsidRDefault="009D71AE" w:rsidP="00256E3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1AE" w:rsidRDefault="009D71AE" w:rsidP="00256E3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Кабинет для индивидуальных занятий:</w:t>
            </w:r>
            <w:r>
              <w:rPr>
                <w:sz w:val="20"/>
                <w:szCs w:val="20"/>
              </w:rPr>
              <w:t xml:space="preserve"> столы детские -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2, стулья детские - 5, тематические наборы игрушек, наглядно-дидактический материал, магнитно-маркерная доска.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1AE" w:rsidRPr="003833EE" w:rsidRDefault="009D71AE" w:rsidP="00256E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Московская обл.,</w:t>
            </w:r>
            <w:r w:rsidRPr="00745DCE">
              <w:rPr>
                <w:sz w:val="18"/>
                <w:szCs w:val="18"/>
              </w:rPr>
              <w:t xml:space="preserve"> </w:t>
            </w:r>
            <w:proofErr w:type="spellStart"/>
            <w:r w:rsidRPr="00745DCE">
              <w:rPr>
                <w:sz w:val="18"/>
                <w:szCs w:val="18"/>
              </w:rPr>
              <w:t>г</w:t>
            </w:r>
            <w:proofErr w:type="gramStart"/>
            <w:r w:rsidRPr="00745DCE">
              <w:rPr>
                <w:sz w:val="18"/>
                <w:szCs w:val="18"/>
              </w:rPr>
              <w:t>.Р</w:t>
            </w:r>
            <w:proofErr w:type="gramEnd"/>
            <w:r w:rsidRPr="00745DCE">
              <w:rPr>
                <w:sz w:val="18"/>
                <w:szCs w:val="18"/>
              </w:rPr>
              <w:t>еутов</w:t>
            </w:r>
            <w:proofErr w:type="spellEnd"/>
            <w:r w:rsidRPr="00745DCE">
              <w:rPr>
                <w:sz w:val="18"/>
                <w:szCs w:val="18"/>
              </w:rPr>
              <w:t xml:space="preserve">, Юбилейный проспект, дом 2, </w:t>
            </w:r>
            <w:proofErr w:type="spellStart"/>
            <w:r>
              <w:rPr>
                <w:sz w:val="18"/>
                <w:szCs w:val="18"/>
              </w:rPr>
              <w:t>пом.III</w:t>
            </w:r>
            <w:proofErr w:type="spellEnd"/>
            <w:r>
              <w:rPr>
                <w:sz w:val="18"/>
                <w:szCs w:val="18"/>
              </w:rPr>
              <w:t>, этаж 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1AE" w:rsidRDefault="009D71AE" w:rsidP="00256E3E">
            <w:pPr>
              <w:pStyle w:val="ConsPlusCell"/>
              <w:rPr>
                <w:sz w:val="18"/>
                <w:szCs w:val="18"/>
              </w:rPr>
            </w:pPr>
            <w:r w:rsidRPr="00F27628">
              <w:rPr>
                <w:sz w:val="18"/>
                <w:szCs w:val="18"/>
              </w:rPr>
              <w:t>Аренда</w:t>
            </w:r>
          </w:p>
          <w:p w:rsidR="009D71AE" w:rsidRDefault="009D71AE" w:rsidP="00256E3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1AE" w:rsidRDefault="009D71AE" w:rsidP="00256E3E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Договор аренды объекта недвижимости №037/15 от 29.12.2015 (срок действия – до 15.12.2018);</w:t>
            </w:r>
          </w:p>
          <w:p w:rsidR="009D71AE" w:rsidRDefault="009D71AE" w:rsidP="00256E3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D71AE" w:rsidTr="00256E3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1AE" w:rsidRDefault="009D71AE" w:rsidP="00256E3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2.4.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1AE" w:rsidRPr="0099587F" w:rsidRDefault="009D71AE" w:rsidP="00256E3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Физическое развитие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1AE" w:rsidRPr="00DF2D62" w:rsidRDefault="009D71AE" w:rsidP="00256E3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9D71AE">
              <w:rPr>
                <w:b/>
                <w:sz w:val="20"/>
                <w:szCs w:val="20"/>
              </w:rPr>
              <w:t>Музыкально-спортивный зал:</w:t>
            </w:r>
            <w:r>
              <w:rPr>
                <w:sz w:val="20"/>
                <w:szCs w:val="20"/>
              </w:rPr>
              <w:t xml:space="preserve"> </w:t>
            </w:r>
            <w:r w:rsidRPr="009D71AE">
              <w:rPr>
                <w:sz w:val="20"/>
                <w:szCs w:val="20"/>
              </w:rPr>
              <w:t>Мячи, обручи, мягкие полы, шесты для ушу</w:t>
            </w:r>
            <w:r w:rsidR="002979C8">
              <w:rPr>
                <w:sz w:val="20"/>
                <w:szCs w:val="20"/>
              </w:rPr>
              <w:t>, ворота, конусы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1AE" w:rsidRDefault="009D71AE" w:rsidP="00256E3E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Московская обл.,</w:t>
            </w:r>
            <w:r w:rsidRPr="00745DCE">
              <w:rPr>
                <w:sz w:val="18"/>
                <w:szCs w:val="18"/>
              </w:rPr>
              <w:t xml:space="preserve"> </w:t>
            </w:r>
            <w:proofErr w:type="spellStart"/>
            <w:r w:rsidRPr="00745DCE">
              <w:rPr>
                <w:sz w:val="18"/>
                <w:szCs w:val="18"/>
              </w:rPr>
              <w:t>г</w:t>
            </w:r>
            <w:proofErr w:type="gramStart"/>
            <w:r w:rsidRPr="00745DCE">
              <w:rPr>
                <w:sz w:val="18"/>
                <w:szCs w:val="18"/>
              </w:rPr>
              <w:t>.Р</w:t>
            </w:r>
            <w:proofErr w:type="gramEnd"/>
            <w:r w:rsidRPr="00745DCE">
              <w:rPr>
                <w:sz w:val="18"/>
                <w:szCs w:val="18"/>
              </w:rPr>
              <w:t>еутов</w:t>
            </w:r>
            <w:proofErr w:type="spellEnd"/>
            <w:r w:rsidRPr="00745DCE">
              <w:rPr>
                <w:sz w:val="18"/>
                <w:szCs w:val="18"/>
              </w:rPr>
              <w:t xml:space="preserve">, Юбилейный проспект, дом 2, </w:t>
            </w:r>
            <w:proofErr w:type="spellStart"/>
            <w:r>
              <w:rPr>
                <w:sz w:val="18"/>
                <w:szCs w:val="18"/>
              </w:rPr>
              <w:t>пом.III</w:t>
            </w:r>
            <w:proofErr w:type="spellEnd"/>
            <w:r>
              <w:rPr>
                <w:sz w:val="18"/>
                <w:szCs w:val="18"/>
              </w:rPr>
              <w:t>, этаж 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1AE" w:rsidRDefault="009D71AE" w:rsidP="00256E3E">
            <w:pPr>
              <w:pStyle w:val="ConsPlusCell"/>
              <w:rPr>
                <w:sz w:val="18"/>
                <w:szCs w:val="18"/>
              </w:rPr>
            </w:pPr>
            <w:r w:rsidRPr="00F27628">
              <w:rPr>
                <w:sz w:val="18"/>
                <w:szCs w:val="18"/>
              </w:rPr>
              <w:t>Аренда</w:t>
            </w:r>
          </w:p>
          <w:p w:rsidR="009D71AE" w:rsidRDefault="009D71AE" w:rsidP="00256E3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1AE" w:rsidRPr="00F92224" w:rsidRDefault="009D71AE" w:rsidP="00256E3E">
            <w:pPr>
              <w:pStyle w:val="ConsPlusCell"/>
              <w:rPr>
                <w:sz w:val="18"/>
                <w:szCs w:val="18"/>
              </w:rPr>
            </w:pPr>
            <w:r w:rsidRPr="00F92224">
              <w:rPr>
                <w:sz w:val="18"/>
                <w:szCs w:val="18"/>
              </w:rPr>
              <w:t>Договор аренды объекта недвижимости №037/15 от 29.12.2015 (срок действия – до 15.12.2018)</w:t>
            </w:r>
          </w:p>
        </w:tc>
      </w:tr>
      <w:tr w:rsidR="002979C8" w:rsidTr="00256E3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C8" w:rsidRDefault="002979C8" w:rsidP="00256E3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2.4.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9C8" w:rsidRPr="0099587F" w:rsidRDefault="002979C8" w:rsidP="00256E3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Музыкальное</w:t>
            </w:r>
            <w:r>
              <w:rPr>
                <w:sz w:val="20"/>
                <w:szCs w:val="20"/>
              </w:rPr>
              <w:t xml:space="preserve"> развитие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C8" w:rsidRPr="00DF2D62" w:rsidRDefault="002979C8" w:rsidP="00256E3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9D71AE">
              <w:rPr>
                <w:b/>
                <w:sz w:val="20"/>
                <w:szCs w:val="20"/>
              </w:rPr>
              <w:t>Музыкально-спортивный зал:</w:t>
            </w:r>
            <w:r>
              <w:rPr>
                <w:sz w:val="20"/>
                <w:szCs w:val="20"/>
              </w:rPr>
              <w:t xml:space="preserve"> пианино, барабаны, колокольчики, ксилофоны, ленты, ширма.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C8" w:rsidRDefault="002979C8" w:rsidP="00256E3E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Московская обл.,</w:t>
            </w:r>
            <w:r w:rsidRPr="00745DCE">
              <w:rPr>
                <w:sz w:val="18"/>
                <w:szCs w:val="18"/>
              </w:rPr>
              <w:t xml:space="preserve"> </w:t>
            </w:r>
            <w:proofErr w:type="spellStart"/>
            <w:r w:rsidRPr="00745DCE">
              <w:rPr>
                <w:sz w:val="18"/>
                <w:szCs w:val="18"/>
              </w:rPr>
              <w:t>г</w:t>
            </w:r>
            <w:proofErr w:type="gramStart"/>
            <w:r w:rsidRPr="00745DCE">
              <w:rPr>
                <w:sz w:val="18"/>
                <w:szCs w:val="18"/>
              </w:rPr>
              <w:t>.Р</w:t>
            </w:r>
            <w:proofErr w:type="gramEnd"/>
            <w:r w:rsidRPr="00745DCE">
              <w:rPr>
                <w:sz w:val="18"/>
                <w:szCs w:val="18"/>
              </w:rPr>
              <w:t>еутов</w:t>
            </w:r>
            <w:proofErr w:type="spellEnd"/>
            <w:r w:rsidRPr="00745DCE">
              <w:rPr>
                <w:sz w:val="18"/>
                <w:szCs w:val="18"/>
              </w:rPr>
              <w:t xml:space="preserve">, Юбилейный проспект, дом 2, </w:t>
            </w:r>
            <w:proofErr w:type="spellStart"/>
            <w:r>
              <w:rPr>
                <w:sz w:val="18"/>
                <w:szCs w:val="18"/>
              </w:rPr>
              <w:t>пом.III</w:t>
            </w:r>
            <w:proofErr w:type="spellEnd"/>
            <w:r>
              <w:rPr>
                <w:sz w:val="18"/>
                <w:szCs w:val="18"/>
              </w:rPr>
              <w:t>, этаж 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C8" w:rsidRDefault="002979C8" w:rsidP="00256E3E">
            <w:pPr>
              <w:pStyle w:val="ConsPlusCell"/>
              <w:rPr>
                <w:sz w:val="18"/>
                <w:szCs w:val="18"/>
              </w:rPr>
            </w:pPr>
            <w:r w:rsidRPr="00F27628">
              <w:rPr>
                <w:sz w:val="18"/>
                <w:szCs w:val="18"/>
              </w:rPr>
              <w:t>Аренда</w:t>
            </w:r>
          </w:p>
          <w:p w:rsidR="002979C8" w:rsidRDefault="002979C8" w:rsidP="00256E3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C8" w:rsidRPr="00F92224" w:rsidRDefault="002979C8" w:rsidP="00256E3E">
            <w:pPr>
              <w:pStyle w:val="ConsPlusCell"/>
              <w:rPr>
                <w:sz w:val="18"/>
                <w:szCs w:val="18"/>
              </w:rPr>
            </w:pPr>
            <w:r w:rsidRPr="00F92224">
              <w:rPr>
                <w:sz w:val="18"/>
                <w:szCs w:val="18"/>
              </w:rPr>
              <w:t>Договор аренды объекта недвижимости №037/15 от 29.12.2015 (срок действия – до 15.12.2018)</w:t>
            </w:r>
          </w:p>
        </w:tc>
      </w:tr>
      <w:tr w:rsidR="009D71AE" w:rsidTr="009D71A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1AE" w:rsidRDefault="009D71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1AE" w:rsidRDefault="009D71A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Группы присмотра и ухода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1AE" w:rsidRDefault="009D71A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1AE" w:rsidRPr="003833EE" w:rsidRDefault="009D71AE" w:rsidP="008018FD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1AE" w:rsidRPr="00F27628" w:rsidRDefault="009D71AE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1AE" w:rsidRDefault="009D71AE">
            <w:pPr>
              <w:pStyle w:val="ConsPlusCell"/>
              <w:rPr>
                <w:sz w:val="18"/>
                <w:szCs w:val="18"/>
              </w:rPr>
            </w:pPr>
          </w:p>
        </w:tc>
      </w:tr>
      <w:tr w:rsidR="009D71AE" w:rsidTr="009D71AE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1AE" w:rsidRDefault="009D71AE" w:rsidP="00256E3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1AE" w:rsidRPr="00254E6A" w:rsidRDefault="009D71AE" w:rsidP="00256E3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1AE" w:rsidRDefault="009D71AE" w:rsidP="00256E3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Игровая:</w:t>
            </w:r>
          </w:p>
          <w:p w:rsidR="009D71AE" w:rsidRDefault="009D71AE" w:rsidP="009D71A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столы детские, стулья детские, игрушки, наглядно-дидактический материал, телевизор.</w:t>
            </w:r>
          </w:p>
          <w:p w:rsidR="009D71AE" w:rsidRDefault="009D71AE" w:rsidP="00256E3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1AE" w:rsidRDefault="009D71AE" w:rsidP="00256E3E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Московская обл.,</w:t>
            </w:r>
            <w:r w:rsidRPr="00745DCE">
              <w:rPr>
                <w:sz w:val="18"/>
                <w:szCs w:val="18"/>
              </w:rPr>
              <w:t xml:space="preserve"> </w:t>
            </w:r>
            <w:proofErr w:type="spellStart"/>
            <w:r w:rsidRPr="00745DCE">
              <w:rPr>
                <w:sz w:val="18"/>
                <w:szCs w:val="18"/>
              </w:rPr>
              <w:t>г</w:t>
            </w:r>
            <w:proofErr w:type="gramStart"/>
            <w:r w:rsidRPr="00745DCE">
              <w:rPr>
                <w:sz w:val="18"/>
                <w:szCs w:val="18"/>
              </w:rPr>
              <w:t>.Р</w:t>
            </w:r>
            <w:proofErr w:type="gramEnd"/>
            <w:r w:rsidRPr="00745DCE">
              <w:rPr>
                <w:sz w:val="18"/>
                <w:szCs w:val="18"/>
              </w:rPr>
              <w:t>еутов</w:t>
            </w:r>
            <w:proofErr w:type="spellEnd"/>
            <w:r w:rsidRPr="00745DCE">
              <w:rPr>
                <w:sz w:val="18"/>
                <w:szCs w:val="18"/>
              </w:rPr>
              <w:t xml:space="preserve">, Юбилейный проспект, дом 2, </w:t>
            </w:r>
            <w:proofErr w:type="spellStart"/>
            <w:r>
              <w:rPr>
                <w:sz w:val="18"/>
                <w:szCs w:val="18"/>
              </w:rPr>
              <w:t>пом.III</w:t>
            </w:r>
            <w:proofErr w:type="spellEnd"/>
            <w:r>
              <w:rPr>
                <w:sz w:val="18"/>
                <w:szCs w:val="18"/>
              </w:rPr>
              <w:t>, этаж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1AE" w:rsidRDefault="009D71AE" w:rsidP="00256E3E">
            <w:pPr>
              <w:pStyle w:val="ConsPlusCell"/>
              <w:rPr>
                <w:sz w:val="18"/>
                <w:szCs w:val="18"/>
              </w:rPr>
            </w:pPr>
            <w:r w:rsidRPr="00F27628">
              <w:rPr>
                <w:sz w:val="18"/>
                <w:szCs w:val="18"/>
              </w:rPr>
              <w:t>Аренда</w:t>
            </w:r>
          </w:p>
          <w:p w:rsidR="009D71AE" w:rsidRPr="00F27628" w:rsidRDefault="009D71AE" w:rsidP="00256E3E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1AE" w:rsidRPr="00F92224" w:rsidRDefault="009D71AE" w:rsidP="00256E3E">
            <w:pPr>
              <w:pStyle w:val="ConsPlusCell"/>
              <w:rPr>
                <w:sz w:val="18"/>
                <w:szCs w:val="18"/>
              </w:rPr>
            </w:pPr>
            <w:r w:rsidRPr="00F92224">
              <w:rPr>
                <w:sz w:val="18"/>
                <w:szCs w:val="18"/>
              </w:rPr>
              <w:t>Договор аренды объекта недвижимости №037/15 от 29.12.2015 (срок действия – до 15.12.2018)</w:t>
            </w:r>
          </w:p>
        </w:tc>
      </w:tr>
      <w:tr w:rsidR="002979C8" w:rsidTr="009D71AE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C8" w:rsidRDefault="002979C8" w:rsidP="00256E3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C8" w:rsidRPr="00254E6A" w:rsidRDefault="002979C8" w:rsidP="00256E3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C8" w:rsidRDefault="002979C8" w:rsidP="00256E3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Игровая:</w:t>
            </w:r>
          </w:p>
          <w:p w:rsidR="002979C8" w:rsidRDefault="002979C8" w:rsidP="00256E3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столы детские, стулья детские, игрушки, наглядно-дидактический материал, телевизор.</w:t>
            </w:r>
          </w:p>
          <w:p w:rsidR="002979C8" w:rsidRDefault="002979C8" w:rsidP="00256E3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C8" w:rsidRDefault="002979C8" w:rsidP="00256E3E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Московская область, </w:t>
            </w:r>
            <w:proofErr w:type="spellStart"/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.Р</w:t>
            </w:r>
            <w:proofErr w:type="gramEnd"/>
            <w:r>
              <w:rPr>
                <w:sz w:val="18"/>
                <w:szCs w:val="18"/>
              </w:rPr>
              <w:t>еутов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ул.Лесная</w:t>
            </w:r>
            <w:proofErr w:type="spellEnd"/>
            <w:r>
              <w:rPr>
                <w:sz w:val="18"/>
                <w:szCs w:val="18"/>
              </w:rPr>
              <w:t>, д.2, пом.207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C8" w:rsidRPr="00F27628" w:rsidRDefault="002979C8" w:rsidP="00256E3E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Аренда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C8" w:rsidRPr="00F92224" w:rsidRDefault="002979C8" w:rsidP="00256E3E">
            <w:pPr>
              <w:pStyle w:val="ConsPlusCell"/>
              <w:rPr>
                <w:sz w:val="18"/>
                <w:szCs w:val="18"/>
              </w:rPr>
            </w:pPr>
            <w:r w:rsidRPr="00F92224">
              <w:rPr>
                <w:sz w:val="18"/>
                <w:szCs w:val="18"/>
              </w:rPr>
              <w:t>Договор аренды объекта недвижимости</w:t>
            </w:r>
            <w:r>
              <w:rPr>
                <w:sz w:val="18"/>
                <w:szCs w:val="18"/>
              </w:rPr>
              <w:t xml:space="preserve"> б/н ООО «Верстан»</w:t>
            </w:r>
          </w:p>
        </w:tc>
      </w:tr>
    </w:tbl>
    <w:p w:rsidR="00243998" w:rsidRDefault="00243998" w:rsidP="009D71AE">
      <w:pPr>
        <w:widowControl w:val="0"/>
        <w:autoSpaceDE w:val="0"/>
        <w:autoSpaceDN w:val="0"/>
        <w:adjustRightInd w:val="0"/>
        <w:jc w:val="right"/>
      </w:pPr>
    </w:p>
    <w:p w:rsidR="00243998" w:rsidRDefault="00243998" w:rsidP="009D71AE">
      <w:pPr>
        <w:widowControl w:val="0"/>
        <w:autoSpaceDE w:val="0"/>
        <w:autoSpaceDN w:val="0"/>
        <w:adjustRightInd w:val="0"/>
        <w:jc w:val="right"/>
      </w:pPr>
    </w:p>
    <w:p w:rsidR="00243998" w:rsidRDefault="00243998" w:rsidP="009D71AE">
      <w:pPr>
        <w:widowControl w:val="0"/>
        <w:autoSpaceDE w:val="0"/>
        <w:autoSpaceDN w:val="0"/>
        <w:adjustRightInd w:val="0"/>
        <w:jc w:val="right"/>
      </w:pPr>
    </w:p>
    <w:p w:rsidR="00243998" w:rsidRDefault="00243998" w:rsidP="009D71AE">
      <w:pPr>
        <w:widowControl w:val="0"/>
        <w:autoSpaceDE w:val="0"/>
        <w:autoSpaceDN w:val="0"/>
        <w:adjustRightInd w:val="0"/>
        <w:jc w:val="right"/>
      </w:pPr>
    </w:p>
    <w:p w:rsidR="00243998" w:rsidRDefault="00243998" w:rsidP="009D71AE">
      <w:pPr>
        <w:widowControl w:val="0"/>
        <w:autoSpaceDE w:val="0"/>
        <w:autoSpaceDN w:val="0"/>
        <w:adjustRightInd w:val="0"/>
        <w:jc w:val="right"/>
      </w:pPr>
    </w:p>
    <w:p w:rsidR="009D71AE" w:rsidRDefault="009D71AE" w:rsidP="009D71AE">
      <w:pPr>
        <w:widowControl w:val="0"/>
        <w:autoSpaceDE w:val="0"/>
        <w:autoSpaceDN w:val="0"/>
        <w:adjustRightInd w:val="0"/>
        <w:jc w:val="right"/>
      </w:pPr>
      <w:bookmarkStart w:id="1" w:name="_GoBack"/>
      <w:bookmarkEnd w:id="1"/>
      <w:r>
        <w:lastRenderedPageBreak/>
        <w:t>Приложение.</w:t>
      </w:r>
    </w:p>
    <w:p w:rsidR="009D71AE" w:rsidRDefault="009D71AE" w:rsidP="0092189D">
      <w:pPr>
        <w:widowControl w:val="0"/>
        <w:autoSpaceDE w:val="0"/>
        <w:autoSpaceDN w:val="0"/>
        <w:adjustRightInd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323"/>
        <w:gridCol w:w="12397"/>
      </w:tblGrid>
      <w:tr w:rsidR="009D71AE" w:rsidTr="009D71AE">
        <w:trPr>
          <w:trHeight w:val="312"/>
        </w:trPr>
        <w:tc>
          <w:tcPr>
            <w:tcW w:w="0" w:type="auto"/>
          </w:tcPr>
          <w:p w:rsidR="009D71AE" w:rsidRPr="00254E6A" w:rsidRDefault="009D71AE" w:rsidP="009D71A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Образовательная область</w:t>
            </w:r>
          </w:p>
        </w:tc>
        <w:tc>
          <w:tcPr>
            <w:tcW w:w="0" w:type="auto"/>
          </w:tcPr>
          <w:p w:rsidR="009D71AE" w:rsidRPr="00254E6A" w:rsidRDefault="009D71AE" w:rsidP="009D71A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Материально-техническое обеспечение</w:t>
            </w:r>
          </w:p>
        </w:tc>
      </w:tr>
      <w:tr w:rsidR="009D71AE" w:rsidTr="009D71AE">
        <w:trPr>
          <w:trHeight w:val="3538"/>
        </w:trPr>
        <w:tc>
          <w:tcPr>
            <w:tcW w:w="0" w:type="auto"/>
            <w:hideMark/>
          </w:tcPr>
          <w:p w:rsidR="009D71AE" w:rsidRPr="00254E6A" w:rsidRDefault="009D71AE" w:rsidP="00256E3E">
            <w:pPr>
              <w:pStyle w:val="ConsPlusCell"/>
              <w:rPr>
                <w:sz w:val="20"/>
                <w:szCs w:val="20"/>
              </w:rPr>
            </w:pPr>
            <w:r w:rsidRPr="00254E6A">
              <w:rPr>
                <w:sz w:val="20"/>
                <w:szCs w:val="20"/>
              </w:rPr>
              <w:t>Социально-коммуникативное развитие</w:t>
            </w:r>
          </w:p>
          <w:p w:rsidR="009D71AE" w:rsidRPr="00254E6A" w:rsidRDefault="009D71AE" w:rsidP="00256E3E">
            <w:pPr>
              <w:pStyle w:val="ConsPlusCell"/>
              <w:rPr>
                <w:sz w:val="20"/>
                <w:szCs w:val="20"/>
              </w:rPr>
            </w:pPr>
          </w:p>
          <w:p w:rsidR="009D71AE" w:rsidRPr="00254E6A" w:rsidRDefault="009D71AE" w:rsidP="00256E3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D71AE" w:rsidRDefault="009D71AE" w:rsidP="00256E3E">
            <w:pPr>
              <w:pStyle w:val="ConsPlusCell"/>
              <w:rPr>
                <w:sz w:val="20"/>
                <w:szCs w:val="20"/>
              </w:rPr>
            </w:pPr>
            <w:r w:rsidRPr="00254E6A">
              <w:rPr>
                <w:sz w:val="20"/>
                <w:szCs w:val="20"/>
              </w:rPr>
              <w:t xml:space="preserve">Доска </w:t>
            </w:r>
            <w:proofErr w:type="spellStart"/>
            <w:r w:rsidRPr="00254E6A">
              <w:rPr>
                <w:sz w:val="20"/>
                <w:szCs w:val="20"/>
              </w:rPr>
              <w:t>магнито</w:t>
            </w:r>
            <w:proofErr w:type="spellEnd"/>
            <w:r w:rsidRPr="00254E6A">
              <w:rPr>
                <w:sz w:val="20"/>
                <w:szCs w:val="20"/>
              </w:rPr>
              <w:t>-маркерная,</w:t>
            </w:r>
            <w:r>
              <w:rPr>
                <w:sz w:val="20"/>
                <w:szCs w:val="20"/>
              </w:rPr>
              <w:t xml:space="preserve"> столы детские – 8 шт.,</w:t>
            </w:r>
          </w:p>
          <w:p w:rsidR="009D71AE" w:rsidRDefault="009D71AE" w:rsidP="00256E3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стулья детские – 20 шт., </w:t>
            </w:r>
          </w:p>
          <w:p w:rsidR="009D71AE" w:rsidRDefault="009D71AE" w:rsidP="00256E3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сто, стул воспитателя – 1 шт., шкаф для методической литературы – 1 шт., стеллаж для игрушек – 3 шт., телевизор.</w:t>
            </w:r>
          </w:p>
          <w:p w:rsidR="009D71AE" w:rsidRDefault="009D71AE" w:rsidP="00256E3E">
            <w:pPr>
              <w:pStyle w:val="ConsPlusCell"/>
              <w:rPr>
                <w:sz w:val="20"/>
                <w:szCs w:val="20"/>
              </w:rPr>
            </w:pPr>
            <w:r w:rsidRPr="00254E6A">
              <w:rPr>
                <w:sz w:val="20"/>
                <w:szCs w:val="20"/>
              </w:rPr>
              <w:t xml:space="preserve"> </w:t>
            </w:r>
            <w:proofErr w:type="gramStart"/>
            <w:r w:rsidRPr="00254E6A">
              <w:rPr>
                <w:sz w:val="20"/>
                <w:szCs w:val="20"/>
              </w:rPr>
              <w:t>Детские и</w:t>
            </w:r>
            <w:r>
              <w:rPr>
                <w:sz w:val="20"/>
                <w:szCs w:val="20"/>
              </w:rPr>
              <w:t>гровые модули «Семья», «Кухня»</w:t>
            </w:r>
            <w:r w:rsidRPr="00254E6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254E6A">
              <w:rPr>
                <w:sz w:val="20"/>
                <w:szCs w:val="20"/>
              </w:rPr>
              <w:t xml:space="preserve">мягкие игровые модули: столы, стулья, диван. </w:t>
            </w:r>
            <w:proofErr w:type="gramEnd"/>
          </w:p>
          <w:p w:rsidR="009D71AE" w:rsidRDefault="009D71AE" w:rsidP="00256E3E">
            <w:pPr>
              <w:pStyle w:val="ConsPlusCell"/>
              <w:rPr>
                <w:sz w:val="20"/>
                <w:szCs w:val="20"/>
              </w:rPr>
            </w:pPr>
            <w:r w:rsidRPr="00254E6A">
              <w:rPr>
                <w:sz w:val="20"/>
                <w:szCs w:val="20"/>
              </w:rPr>
              <w:t xml:space="preserve">Игровые уголки: </w:t>
            </w:r>
            <w:proofErr w:type="spellStart"/>
            <w:r w:rsidRPr="00254E6A">
              <w:rPr>
                <w:sz w:val="20"/>
                <w:szCs w:val="20"/>
              </w:rPr>
              <w:t>ряжения</w:t>
            </w:r>
            <w:proofErr w:type="spellEnd"/>
            <w:r w:rsidRPr="00254E6A">
              <w:rPr>
                <w:sz w:val="20"/>
                <w:szCs w:val="20"/>
              </w:rPr>
              <w:t xml:space="preserve">, ширма. </w:t>
            </w:r>
          </w:p>
          <w:p w:rsidR="009D71AE" w:rsidRDefault="009D71AE" w:rsidP="00256E3E">
            <w:pPr>
              <w:pStyle w:val="ConsPlusCell"/>
              <w:rPr>
                <w:sz w:val="20"/>
                <w:szCs w:val="20"/>
              </w:rPr>
            </w:pPr>
            <w:r w:rsidRPr="00254E6A">
              <w:rPr>
                <w:sz w:val="20"/>
                <w:szCs w:val="20"/>
              </w:rPr>
              <w:t>Игрушки предметы оперирования: Автомобили крупные -2, конь – качалка. Автомобили средние - 5, Автомобили специальные (всех видов), грузовики средних размеров – 5шт</w:t>
            </w:r>
            <w:proofErr w:type="gramStart"/>
            <w:r w:rsidRPr="00254E6A">
              <w:rPr>
                <w:sz w:val="20"/>
                <w:szCs w:val="20"/>
              </w:rPr>
              <w:t xml:space="preserve"> ,</w:t>
            </w:r>
            <w:proofErr w:type="gramEnd"/>
            <w:r w:rsidRPr="00254E6A">
              <w:rPr>
                <w:sz w:val="20"/>
                <w:szCs w:val="20"/>
              </w:rPr>
              <w:t xml:space="preserve"> набор железная дорога – 2 , наборы кораблей, лодок, куклы разных размеров с комплектом одежды, коляски, посуда для игр с куклами. Набор парикмахера, набор доктора, Набор приборов домашнего обихода. Наборы овощей и фруктов. Телефон.</w:t>
            </w:r>
            <w:r>
              <w:rPr>
                <w:sz w:val="20"/>
                <w:szCs w:val="20"/>
              </w:rPr>
              <w:t xml:space="preserve"> </w:t>
            </w:r>
          </w:p>
          <w:p w:rsidR="009D71AE" w:rsidRPr="00552BEF" w:rsidRDefault="009D71AE" w:rsidP="00256E3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54E6A">
              <w:rPr>
                <w:sz w:val="20"/>
                <w:szCs w:val="20"/>
              </w:rPr>
              <w:t>Игровые модули «Семья», «Кухня», «Кафе», «Мягкая мебель: столы, диваны, кресла. Предметы быта, наборы посуды, наборы «Доктор», «Парикмахер», наборы овощей и фруктов, Куклы разных размеров с гендерными принадлежностями. Куклы с комплектом одежды. Коляски. Предметы быта (утюги, гладильные доски, пылесосы) Техника автомобили крупные, мелкие, разборные Наборы специальной техники (пожарные, полиция, скорая) Корабли, лодки крупные и мелкие Наборы военной техники и солдатики Наборы мелких деталей к автомобилям. Наборы домашних и диких животных. Разборные домики для кукол, мелкая мебель. Весы, бинокли, железная дорога Лейка, ведра, Муляжи овощей и фруктов</w:t>
            </w:r>
          </w:p>
        </w:tc>
      </w:tr>
      <w:tr w:rsidR="009D71AE" w:rsidTr="009D71AE">
        <w:trPr>
          <w:trHeight w:val="1973"/>
        </w:trPr>
        <w:tc>
          <w:tcPr>
            <w:tcW w:w="0" w:type="auto"/>
            <w:hideMark/>
          </w:tcPr>
          <w:p w:rsidR="009D71AE" w:rsidRPr="00254E6A" w:rsidRDefault="009D71AE" w:rsidP="00256E3E">
            <w:pPr>
              <w:pStyle w:val="ConsPlusCell"/>
              <w:rPr>
                <w:sz w:val="20"/>
                <w:szCs w:val="20"/>
              </w:rPr>
            </w:pPr>
            <w:r w:rsidRPr="00254E6A">
              <w:rPr>
                <w:sz w:val="20"/>
                <w:szCs w:val="20"/>
              </w:rPr>
              <w:t>Познавательное развитие</w:t>
            </w:r>
          </w:p>
          <w:p w:rsidR="009D71AE" w:rsidRPr="00254E6A" w:rsidRDefault="009D71AE" w:rsidP="00256E3E">
            <w:pPr>
              <w:pStyle w:val="ConsPlusCell"/>
              <w:rPr>
                <w:sz w:val="20"/>
                <w:szCs w:val="20"/>
              </w:rPr>
            </w:pPr>
          </w:p>
          <w:p w:rsidR="009D71AE" w:rsidRPr="00254E6A" w:rsidRDefault="009D71AE" w:rsidP="00256E3E">
            <w:pPr>
              <w:pStyle w:val="ConsPlusCell"/>
              <w:rPr>
                <w:sz w:val="20"/>
                <w:szCs w:val="20"/>
              </w:rPr>
            </w:pPr>
          </w:p>
          <w:p w:rsidR="009D71AE" w:rsidRPr="00254E6A" w:rsidRDefault="009D71AE" w:rsidP="00256E3E">
            <w:pPr>
              <w:pStyle w:val="ConsPlusCell"/>
              <w:rPr>
                <w:sz w:val="20"/>
                <w:szCs w:val="20"/>
              </w:rPr>
            </w:pPr>
          </w:p>
          <w:p w:rsidR="009D71AE" w:rsidRPr="00254E6A" w:rsidRDefault="009D71AE" w:rsidP="00256E3E">
            <w:pPr>
              <w:pStyle w:val="ConsPlusCell"/>
              <w:rPr>
                <w:sz w:val="20"/>
                <w:szCs w:val="20"/>
              </w:rPr>
            </w:pPr>
          </w:p>
          <w:p w:rsidR="009D71AE" w:rsidRPr="00254E6A" w:rsidRDefault="009D71AE" w:rsidP="00256E3E">
            <w:pPr>
              <w:pStyle w:val="ConsPlusCell"/>
              <w:rPr>
                <w:sz w:val="20"/>
                <w:szCs w:val="20"/>
              </w:rPr>
            </w:pPr>
          </w:p>
          <w:p w:rsidR="009D71AE" w:rsidRPr="00254E6A" w:rsidRDefault="009D71AE" w:rsidP="00256E3E">
            <w:pPr>
              <w:pStyle w:val="ConsPlusCell"/>
              <w:rPr>
                <w:sz w:val="20"/>
                <w:szCs w:val="20"/>
              </w:rPr>
            </w:pPr>
          </w:p>
          <w:p w:rsidR="009D71AE" w:rsidRPr="00254E6A" w:rsidRDefault="009D71AE" w:rsidP="00256E3E">
            <w:pPr>
              <w:pStyle w:val="ConsPlusCell"/>
              <w:rPr>
                <w:sz w:val="20"/>
                <w:szCs w:val="20"/>
              </w:rPr>
            </w:pPr>
          </w:p>
          <w:p w:rsidR="009D71AE" w:rsidRPr="00254E6A" w:rsidRDefault="009D71AE" w:rsidP="00256E3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D71AE" w:rsidRPr="00C328C4" w:rsidRDefault="009D71AE" w:rsidP="00256E3E">
            <w:pPr>
              <w:pStyle w:val="ConsPlusCell"/>
              <w:rPr>
                <w:sz w:val="20"/>
                <w:szCs w:val="20"/>
              </w:rPr>
            </w:pPr>
            <w:r w:rsidRPr="00C328C4">
              <w:rPr>
                <w:sz w:val="20"/>
                <w:szCs w:val="20"/>
              </w:rPr>
              <w:t>Уголок исследовательской деятельности: центры «Воды и песка», игрушки для воды с водой и песком. Различные виды шнуровок. Тактильна</w:t>
            </w:r>
            <w:r>
              <w:rPr>
                <w:sz w:val="20"/>
                <w:szCs w:val="20"/>
              </w:rPr>
              <w:t>я</w:t>
            </w:r>
            <w:r w:rsidRPr="00C328C4">
              <w:rPr>
                <w:sz w:val="20"/>
                <w:szCs w:val="20"/>
              </w:rPr>
              <w:t xml:space="preserve"> доска. Картинки для рассматривания, крупные </w:t>
            </w:r>
            <w:proofErr w:type="spellStart"/>
            <w:r w:rsidRPr="00C328C4">
              <w:rPr>
                <w:sz w:val="20"/>
                <w:szCs w:val="20"/>
              </w:rPr>
              <w:t>пазлы</w:t>
            </w:r>
            <w:proofErr w:type="spellEnd"/>
            <w:r w:rsidRPr="00C328C4">
              <w:rPr>
                <w:sz w:val="20"/>
                <w:szCs w:val="20"/>
              </w:rPr>
              <w:t xml:space="preserve">. Литература в соответствии с возрастом для чтения и рассматривания. Крупные иллюстрации. </w:t>
            </w:r>
            <w:proofErr w:type="gramStart"/>
            <w:r w:rsidRPr="00C328C4">
              <w:rPr>
                <w:sz w:val="20"/>
                <w:szCs w:val="20"/>
              </w:rPr>
              <w:t>Конструирование крупный строительный материал (дер</w:t>
            </w:r>
            <w:r>
              <w:rPr>
                <w:sz w:val="20"/>
                <w:szCs w:val="20"/>
              </w:rPr>
              <w:t>евянный, пластмассовый, мягкие м</w:t>
            </w:r>
            <w:r w:rsidRPr="00C328C4">
              <w:rPr>
                <w:sz w:val="20"/>
                <w:szCs w:val="20"/>
              </w:rPr>
              <w:t>одули, «</w:t>
            </w:r>
            <w:proofErr w:type="spellStart"/>
            <w:r w:rsidRPr="00C328C4">
              <w:rPr>
                <w:sz w:val="20"/>
                <w:szCs w:val="20"/>
              </w:rPr>
              <w:t>Лего</w:t>
            </w:r>
            <w:proofErr w:type="spellEnd"/>
            <w:r w:rsidRPr="00C328C4">
              <w:rPr>
                <w:sz w:val="20"/>
                <w:szCs w:val="20"/>
              </w:rPr>
              <w:t>» крупный.</w:t>
            </w:r>
            <w:proofErr w:type="gramEnd"/>
          </w:p>
          <w:p w:rsidR="009D71AE" w:rsidRDefault="009D71AE" w:rsidP="00256E3E">
            <w:pPr>
              <w:pStyle w:val="ConsPlusCell"/>
              <w:rPr>
                <w:b/>
                <w:sz w:val="20"/>
                <w:szCs w:val="20"/>
              </w:rPr>
            </w:pPr>
            <w:r w:rsidRPr="009B12C9">
              <w:rPr>
                <w:sz w:val="20"/>
                <w:szCs w:val="20"/>
              </w:rPr>
              <w:t>Ветряная мельница, головоломки – лабиринты, кол</w:t>
            </w:r>
            <w:r>
              <w:rPr>
                <w:sz w:val="20"/>
                <w:szCs w:val="20"/>
              </w:rPr>
              <w:t>лекция бумаги, тканей, гербарий</w:t>
            </w:r>
            <w:r w:rsidRPr="009B12C9">
              <w:rPr>
                <w:sz w:val="20"/>
                <w:szCs w:val="20"/>
              </w:rPr>
              <w:t xml:space="preserve">. Исследовательская деятельность Комплект воронок и емкостей, увеличительных стекол, «Солнечная система», комплект пробирок, лабораторные контейнеры с крышкой, мозаика разной степени сложности, механические игрушки, набор волчков, счетный материал, наборы геометрических тел, набор счетных палочек, рамки-вкладыши, пособие для работы с песком и водой. Магнитная доска с комплектом цифр, букв, знаков и геометрических фигур. Набор дорожных знаков и светофор. Набор мелких автомобилей. Конструкторы </w:t>
            </w:r>
          </w:p>
        </w:tc>
      </w:tr>
      <w:tr w:rsidR="009D71AE" w:rsidTr="00256E3E">
        <w:trPr>
          <w:trHeight w:val="495"/>
        </w:trPr>
        <w:tc>
          <w:tcPr>
            <w:tcW w:w="0" w:type="auto"/>
            <w:hideMark/>
          </w:tcPr>
          <w:p w:rsidR="009D71AE" w:rsidRPr="00254E6A" w:rsidRDefault="009D71AE" w:rsidP="00256E3E">
            <w:pPr>
              <w:pStyle w:val="ConsPlusCell"/>
              <w:rPr>
                <w:sz w:val="20"/>
                <w:szCs w:val="20"/>
              </w:rPr>
            </w:pPr>
            <w:r w:rsidRPr="00254E6A">
              <w:rPr>
                <w:sz w:val="20"/>
                <w:szCs w:val="20"/>
              </w:rPr>
              <w:t>Речевое развитие</w:t>
            </w:r>
          </w:p>
        </w:tc>
        <w:tc>
          <w:tcPr>
            <w:tcW w:w="0" w:type="auto"/>
          </w:tcPr>
          <w:p w:rsidR="009D71AE" w:rsidRPr="00194C89" w:rsidRDefault="009D71AE" w:rsidP="00256E3E">
            <w:pPr>
              <w:pStyle w:val="ConsPlusCell"/>
              <w:rPr>
                <w:sz w:val="20"/>
                <w:szCs w:val="20"/>
              </w:rPr>
            </w:pPr>
            <w:r w:rsidRPr="00194C89">
              <w:rPr>
                <w:sz w:val="20"/>
                <w:szCs w:val="20"/>
              </w:rPr>
              <w:t>Наборы картинок для рассматривания, крупные иллюстрации, сюжетные картинки, крупные игрушки, книги в соответствии с возрастом. Диски DVD.</w:t>
            </w:r>
          </w:p>
          <w:p w:rsidR="009D71AE" w:rsidRDefault="009D71AE" w:rsidP="00256E3E">
            <w:pPr>
              <w:pStyle w:val="ConsPlusCell"/>
              <w:rPr>
                <w:b/>
                <w:sz w:val="20"/>
                <w:szCs w:val="20"/>
              </w:rPr>
            </w:pPr>
            <w:r w:rsidRPr="007D278E">
              <w:rPr>
                <w:sz w:val="20"/>
                <w:szCs w:val="20"/>
              </w:rPr>
              <w:t xml:space="preserve">Наборы иллюстраций: «Овощи», «Фрукты», «Времена года», «Профессии», «Природа». Книги для чтения по возрастам </w:t>
            </w:r>
            <w:proofErr w:type="spellStart"/>
            <w:r w:rsidRPr="007D278E">
              <w:rPr>
                <w:sz w:val="20"/>
                <w:szCs w:val="20"/>
              </w:rPr>
              <w:t>Пазлы</w:t>
            </w:r>
            <w:proofErr w:type="spellEnd"/>
            <w:r w:rsidRPr="007D278E">
              <w:rPr>
                <w:sz w:val="20"/>
                <w:szCs w:val="20"/>
              </w:rPr>
              <w:t xml:space="preserve"> с изображениями животных (10-12) Наборы исторических персонажей, набор фантастических персонажей</w:t>
            </w:r>
          </w:p>
        </w:tc>
      </w:tr>
      <w:tr w:rsidR="009D71AE" w:rsidTr="009D71AE">
        <w:trPr>
          <w:trHeight w:val="278"/>
        </w:trPr>
        <w:tc>
          <w:tcPr>
            <w:tcW w:w="0" w:type="auto"/>
            <w:hideMark/>
          </w:tcPr>
          <w:p w:rsidR="009D71AE" w:rsidRPr="00254E6A" w:rsidRDefault="009D71AE" w:rsidP="00256E3E">
            <w:pPr>
              <w:pStyle w:val="ConsPlusCell"/>
              <w:rPr>
                <w:sz w:val="20"/>
                <w:szCs w:val="20"/>
              </w:rPr>
            </w:pPr>
            <w:r w:rsidRPr="00254E6A">
              <w:rPr>
                <w:sz w:val="20"/>
                <w:szCs w:val="20"/>
              </w:rPr>
              <w:t>Художественно-эстетическое развитие</w:t>
            </w:r>
          </w:p>
        </w:tc>
        <w:tc>
          <w:tcPr>
            <w:tcW w:w="0" w:type="auto"/>
          </w:tcPr>
          <w:p w:rsidR="009D71AE" w:rsidRPr="002644DF" w:rsidRDefault="009D71AE" w:rsidP="00256E3E">
            <w:pPr>
              <w:pStyle w:val="ConsPlusCell"/>
              <w:rPr>
                <w:sz w:val="20"/>
                <w:szCs w:val="20"/>
              </w:rPr>
            </w:pPr>
            <w:proofErr w:type="gramStart"/>
            <w:r w:rsidRPr="002644DF">
              <w:rPr>
                <w:sz w:val="20"/>
                <w:szCs w:val="20"/>
              </w:rPr>
              <w:t xml:space="preserve">Театральный уголок (куклы би – ба – </w:t>
            </w:r>
            <w:proofErr w:type="spellStart"/>
            <w:r w:rsidRPr="002644DF">
              <w:rPr>
                <w:sz w:val="20"/>
                <w:szCs w:val="20"/>
              </w:rPr>
              <w:t>бо</w:t>
            </w:r>
            <w:proofErr w:type="spellEnd"/>
            <w:r w:rsidRPr="002644DF">
              <w:rPr>
                <w:sz w:val="20"/>
                <w:szCs w:val="20"/>
              </w:rPr>
              <w:t>, куклы для настольного театра по сказкам, ростовые куклы, ширмы настольные для театра, краски – гуашь, пальчиковые, мелки, пастель, пластилин, альбомы, крупные раскраски.</w:t>
            </w:r>
            <w:proofErr w:type="gramEnd"/>
            <w:r w:rsidRPr="002644DF">
              <w:rPr>
                <w:sz w:val="20"/>
                <w:szCs w:val="20"/>
              </w:rPr>
              <w:t xml:space="preserve"> </w:t>
            </w:r>
            <w:proofErr w:type="gramStart"/>
            <w:r w:rsidRPr="002644DF">
              <w:rPr>
                <w:sz w:val="20"/>
                <w:szCs w:val="20"/>
              </w:rPr>
              <w:t>Музыкальные уголки с музыкальными инструментами (погремушки, свистульки</w:t>
            </w:r>
            <w:proofErr w:type="gramEnd"/>
          </w:p>
          <w:p w:rsidR="009D71AE" w:rsidRDefault="009D71AE" w:rsidP="00256E3E">
            <w:pPr>
              <w:pStyle w:val="ConsPlusCell"/>
              <w:rPr>
                <w:b/>
                <w:sz w:val="20"/>
                <w:szCs w:val="20"/>
              </w:rPr>
            </w:pPr>
            <w:r w:rsidRPr="002644DF">
              <w:rPr>
                <w:sz w:val="20"/>
                <w:szCs w:val="20"/>
              </w:rPr>
              <w:t xml:space="preserve">Уголок </w:t>
            </w:r>
            <w:proofErr w:type="gramStart"/>
            <w:r w:rsidRPr="002644DF">
              <w:rPr>
                <w:sz w:val="20"/>
                <w:szCs w:val="20"/>
              </w:rPr>
              <w:t>ИЗО</w:t>
            </w:r>
            <w:proofErr w:type="gramEnd"/>
            <w:r w:rsidRPr="002644DF">
              <w:rPr>
                <w:sz w:val="20"/>
                <w:szCs w:val="20"/>
              </w:rPr>
              <w:t xml:space="preserve"> деятельности Карандаши, краски акварельные, гуашь, фломастеры, простые карандаши, альбомы, альбомы для рассматривания с иллюстрациями, политы, мольберты, кисти разных размеров, альбомы для раскрашивания, набор пастелей, цветного мела цветная бумага, цветной картон, пластилин не липнущий к рукам. Безопасные ножницы, доска для лепки, подставка для кисточек, клея, трафареты для рисования, набор детских штампов и печатей. Музыкальные уголки Наборы музыкальных инструментов, погремушки, свистки, дудочки, металлофоны, браслеты с колокольчиками, бубен. Театральные уголки. Ширма. Куклы</w:t>
            </w:r>
          </w:p>
        </w:tc>
      </w:tr>
      <w:tr w:rsidR="009D71AE" w:rsidTr="00256E3E">
        <w:trPr>
          <w:trHeight w:val="405"/>
        </w:trPr>
        <w:tc>
          <w:tcPr>
            <w:tcW w:w="0" w:type="auto"/>
            <w:hideMark/>
          </w:tcPr>
          <w:p w:rsidR="009D71AE" w:rsidRPr="00254E6A" w:rsidRDefault="009D71AE" w:rsidP="00256E3E">
            <w:pPr>
              <w:pStyle w:val="ConsPlusCell"/>
              <w:rPr>
                <w:sz w:val="20"/>
                <w:szCs w:val="20"/>
              </w:rPr>
            </w:pPr>
            <w:r w:rsidRPr="00254E6A">
              <w:rPr>
                <w:sz w:val="20"/>
                <w:szCs w:val="20"/>
              </w:rPr>
              <w:t>Физическое развитие</w:t>
            </w:r>
          </w:p>
        </w:tc>
        <w:tc>
          <w:tcPr>
            <w:tcW w:w="0" w:type="auto"/>
          </w:tcPr>
          <w:p w:rsidR="009D71AE" w:rsidRDefault="009D71AE" w:rsidP="00256E3E">
            <w:pPr>
              <w:pStyle w:val="ConsPlusCell"/>
              <w:rPr>
                <w:b/>
                <w:sz w:val="20"/>
                <w:szCs w:val="20"/>
              </w:rPr>
            </w:pPr>
            <w:r w:rsidRPr="00366C45">
              <w:rPr>
                <w:sz w:val="20"/>
                <w:szCs w:val="20"/>
              </w:rPr>
              <w:t xml:space="preserve">Горки мягкие. </w:t>
            </w:r>
            <w:proofErr w:type="gramStart"/>
            <w:r w:rsidRPr="00366C45">
              <w:rPr>
                <w:sz w:val="20"/>
                <w:szCs w:val="20"/>
              </w:rPr>
              <w:t>Мячи разных размеров  Тактильные дорожки, дорожки со следами, дорожки для профилактики плоскостопия Игрушки – забавы (неваляшки, матрешки, юла) Конь - качалка</w:t>
            </w:r>
            <w:proofErr w:type="gramEnd"/>
          </w:p>
        </w:tc>
      </w:tr>
    </w:tbl>
    <w:p w:rsidR="009D71AE" w:rsidRDefault="009D71AE" w:rsidP="0092189D">
      <w:pPr>
        <w:widowControl w:val="0"/>
        <w:autoSpaceDE w:val="0"/>
        <w:autoSpaceDN w:val="0"/>
        <w:adjustRightInd w:val="0"/>
      </w:pPr>
    </w:p>
    <w:sectPr w:rsidR="009D71AE" w:rsidSect="00681BC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2189D"/>
    <w:rsid w:val="0000111A"/>
    <w:rsid w:val="000208FF"/>
    <w:rsid w:val="00032C4F"/>
    <w:rsid w:val="00046DAE"/>
    <w:rsid w:val="00075D86"/>
    <w:rsid w:val="000873C6"/>
    <w:rsid w:val="0009069C"/>
    <w:rsid w:val="000E4FB4"/>
    <w:rsid w:val="000F36CD"/>
    <w:rsid w:val="00100B8D"/>
    <w:rsid w:val="001D5D40"/>
    <w:rsid w:val="00210AB7"/>
    <w:rsid w:val="0023300F"/>
    <w:rsid w:val="00243998"/>
    <w:rsid w:val="00251CEF"/>
    <w:rsid w:val="0027645F"/>
    <w:rsid w:val="002979C8"/>
    <w:rsid w:val="002C2A45"/>
    <w:rsid w:val="002E0BB2"/>
    <w:rsid w:val="003074EB"/>
    <w:rsid w:val="0033321D"/>
    <w:rsid w:val="00357231"/>
    <w:rsid w:val="00357A2C"/>
    <w:rsid w:val="003613E2"/>
    <w:rsid w:val="003A2249"/>
    <w:rsid w:val="003A22B4"/>
    <w:rsid w:val="003C7D94"/>
    <w:rsid w:val="003D4B4B"/>
    <w:rsid w:val="004108FE"/>
    <w:rsid w:val="00437C4D"/>
    <w:rsid w:val="00462346"/>
    <w:rsid w:val="00472C14"/>
    <w:rsid w:val="00483729"/>
    <w:rsid w:val="004B6468"/>
    <w:rsid w:val="004E2781"/>
    <w:rsid w:val="004F125F"/>
    <w:rsid w:val="004F1958"/>
    <w:rsid w:val="004F7333"/>
    <w:rsid w:val="00514FDC"/>
    <w:rsid w:val="00531D01"/>
    <w:rsid w:val="00543B43"/>
    <w:rsid w:val="00552BEF"/>
    <w:rsid w:val="005656B9"/>
    <w:rsid w:val="00594AAD"/>
    <w:rsid w:val="005D4264"/>
    <w:rsid w:val="005F4786"/>
    <w:rsid w:val="006230D3"/>
    <w:rsid w:val="00623364"/>
    <w:rsid w:val="00681BCD"/>
    <w:rsid w:val="0068521D"/>
    <w:rsid w:val="00693600"/>
    <w:rsid w:val="006B399A"/>
    <w:rsid w:val="006F57F1"/>
    <w:rsid w:val="0070753A"/>
    <w:rsid w:val="00736467"/>
    <w:rsid w:val="00737748"/>
    <w:rsid w:val="007912AC"/>
    <w:rsid w:val="007944C9"/>
    <w:rsid w:val="007959D2"/>
    <w:rsid w:val="007A5369"/>
    <w:rsid w:val="007F1A4D"/>
    <w:rsid w:val="007F5B24"/>
    <w:rsid w:val="00810A6B"/>
    <w:rsid w:val="00890306"/>
    <w:rsid w:val="008952DA"/>
    <w:rsid w:val="008A1549"/>
    <w:rsid w:val="008C5368"/>
    <w:rsid w:val="008F0A63"/>
    <w:rsid w:val="0092189D"/>
    <w:rsid w:val="00976429"/>
    <w:rsid w:val="00986095"/>
    <w:rsid w:val="0099587F"/>
    <w:rsid w:val="009A6D64"/>
    <w:rsid w:val="009B1300"/>
    <w:rsid w:val="009D2859"/>
    <w:rsid w:val="009D71AE"/>
    <w:rsid w:val="009F7244"/>
    <w:rsid w:val="00A33D01"/>
    <w:rsid w:val="00A4521F"/>
    <w:rsid w:val="00A607E9"/>
    <w:rsid w:val="00A82F0E"/>
    <w:rsid w:val="00A8558C"/>
    <w:rsid w:val="00AC06C7"/>
    <w:rsid w:val="00AC2E1A"/>
    <w:rsid w:val="00B047ED"/>
    <w:rsid w:val="00B1319C"/>
    <w:rsid w:val="00B17ABD"/>
    <w:rsid w:val="00B20DFD"/>
    <w:rsid w:val="00B47926"/>
    <w:rsid w:val="00B50188"/>
    <w:rsid w:val="00B717AE"/>
    <w:rsid w:val="00B726F2"/>
    <w:rsid w:val="00B91DD7"/>
    <w:rsid w:val="00BC07F8"/>
    <w:rsid w:val="00C00DAF"/>
    <w:rsid w:val="00C54128"/>
    <w:rsid w:val="00C66578"/>
    <w:rsid w:val="00CA7C9D"/>
    <w:rsid w:val="00CB40D9"/>
    <w:rsid w:val="00D15A6E"/>
    <w:rsid w:val="00D21AFF"/>
    <w:rsid w:val="00D23F60"/>
    <w:rsid w:val="00D31B4E"/>
    <w:rsid w:val="00D90F6F"/>
    <w:rsid w:val="00DD7729"/>
    <w:rsid w:val="00DF2D62"/>
    <w:rsid w:val="00E13D80"/>
    <w:rsid w:val="00E266A2"/>
    <w:rsid w:val="00E741C7"/>
    <w:rsid w:val="00EA39A1"/>
    <w:rsid w:val="00ED4561"/>
    <w:rsid w:val="00F14108"/>
    <w:rsid w:val="00F14E9D"/>
    <w:rsid w:val="00F22FF9"/>
    <w:rsid w:val="00F27628"/>
    <w:rsid w:val="00F31F66"/>
    <w:rsid w:val="00F8262A"/>
    <w:rsid w:val="00F85AD5"/>
    <w:rsid w:val="00FD17D3"/>
    <w:rsid w:val="00FE2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89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32C4F"/>
    <w:pPr>
      <w:keepNext/>
      <w:jc w:val="left"/>
      <w:outlineLvl w:val="0"/>
    </w:pPr>
    <w:rPr>
      <w:b/>
      <w:b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218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218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54">
    <w:name w:val="Font Style54"/>
    <w:basedOn w:val="a0"/>
    <w:uiPriority w:val="99"/>
    <w:rsid w:val="007A5369"/>
    <w:rPr>
      <w:rFonts w:ascii="Times New Roman" w:hAnsi="Times New Roman" w:cs="Times New Roman" w:hint="default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6230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30D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032C4F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table" w:styleId="a5">
    <w:name w:val="Table Grid"/>
    <w:basedOn w:val="a1"/>
    <w:uiPriority w:val="59"/>
    <w:rsid w:val="00032C4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6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724959-CD12-405B-9802-CCED590D4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4</Pages>
  <Words>1846</Words>
  <Characters>10526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FedotovaTU</dc:creator>
  <cp:lastModifiedBy>administrator</cp:lastModifiedBy>
  <cp:revision>80</cp:revision>
  <cp:lastPrinted>2015-08-21T11:09:00Z</cp:lastPrinted>
  <dcterms:created xsi:type="dcterms:W3CDTF">2014-12-08T14:19:00Z</dcterms:created>
  <dcterms:modified xsi:type="dcterms:W3CDTF">2019-07-24T15:23:00Z</dcterms:modified>
</cp:coreProperties>
</file>